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240"/>
        <w:gridCol w:w="3579"/>
      </w:tblGrid>
      <w:tr w:rsidR="00C94CB7" w:rsidRPr="00787A61" w14:paraId="26AFFF66" w14:textId="77777777">
        <w:trPr>
          <w:trHeight w:val="237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41612B" w14:textId="77777777" w:rsidR="00C94CB7" w:rsidRPr="00787A61" w:rsidRDefault="00C94CB7" w:rsidP="00C94C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25A7BB43" wp14:editId="2EC7B210">
                  <wp:extent cx="2247900" cy="685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7A6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1739920E" w14:textId="77777777" w:rsidR="00C94CB7" w:rsidRPr="00787A61" w:rsidRDefault="00C94CB7" w:rsidP="00C94C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  <w:p w14:paraId="16A4D810" w14:textId="67A2205C" w:rsidR="00C94CB7" w:rsidRPr="00787A61" w:rsidRDefault="00C94CB7" w:rsidP="00C94C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is-IS"/>
                <w14:ligatures w14:val="none"/>
              </w:rPr>
              <w:t>1776. stjórnarfundur - #11 2026. </w:t>
            </w:r>
            <w:r w:rsidRPr="00787A61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 </w:t>
            </w:r>
          </w:p>
          <w:p w14:paraId="4D01A166" w14:textId="77777777" w:rsidR="00C94CB7" w:rsidRPr="00787A61" w:rsidRDefault="00C94CB7" w:rsidP="00C94CB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Fundaherbergi ÍBR</w:t>
            </w:r>
            <w:r w:rsidRPr="00787A6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529999C0" w14:textId="77777777" w:rsidR="00C94CB7" w:rsidRPr="00787A61" w:rsidRDefault="00C94CB7" w:rsidP="00C94CB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kern w:val="0"/>
                <w:lang w:val="is-IS"/>
                <w14:ligatures w14:val="none"/>
              </w:rPr>
              <w:t>7. júlí 2026 kl. 12:00.</w:t>
            </w:r>
            <w:r w:rsidRPr="00787A6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AC3077" w14:textId="77777777" w:rsidR="00C94CB7" w:rsidRPr="00787A61" w:rsidRDefault="00C94CB7" w:rsidP="00C94C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Mætt:</w:t>
            </w:r>
            <w:r w:rsidRPr="00787A61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CC3DA5" w14:textId="77777777" w:rsidR="00C94CB7" w:rsidRPr="00787A61" w:rsidRDefault="00C94CB7" w:rsidP="00C94C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kern w:val="0"/>
                <w:sz w:val="18"/>
                <w:szCs w:val="18"/>
                <w:lang w:val="is-IS"/>
                <w14:ligatures w14:val="none"/>
              </w:rPr>
              <w:t>Ingvar Sverrisson, Lilja Sigurðardóttir, Margrét Valdimarsdóttir, Margrét Hafsteinsdóttir, Jón Karl Ólafsson, Vanda Sigurgeirsdóttir, Viggó H. Viggósson og Frímann Ari Ferdinandsson </w:t>
            </w:r>
            <w:r w:rsidRPr="00787A61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  <w:p w14:paraId="6F659272" w14:textId="77777777" w:rsidR="00C94CB7" w:rsidRPr="00787A61" w:rsidRDefault="00C94CB7" w:rsidP="00C94C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87A61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48E5B9C1" w14:textId="3AD23105" w:rsidR="00C94CB7" w:rsidRPr="00787A61" w:rsidRDefault="00C94CB7" w:rsidP="00C94C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301408D1" w14:textId="06F33202" w:rsidR="00C94CB7" w:rsidRPr="00787A61" w:rsidRDefault="00C94CB7" w:rsidP="00C94CB7">
      <w:pPr>
        <w:numPr>
          <w:ilvl w:val="0"/>
          <w:numId w:val="1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Fundargerð 1775.</w:t>
      </w:r>
    </w:p>
    <w:p w14:paraId="0BA2FC64" w14:textId="313CDCE6" w:rsidR="00C94CB7" w:rsidRPr="00787A61" w:rsidRDefault="00C94CB7" w:rsidP="00C94CB7">
      <w:pPr>
        <w:spacing w:after="0" w:line="240" w:lineRule="auto"/>
        <w:ind w:left="1350" w:firstLine="22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Samþykkt.</w:t>
      </w:r>
    </w:p>
    <w:p w14:paraId="06B9403A" w14:textId="53BA6837" w:rsidR="00C94CB7" w:rsidRPr="00787A61" w:rsidRDefault="00C94CB7" w:rsidP="00C94CB7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</w:p>
    <w:p w14:paraId="0BE1B7E2" w14:textId="60450AC1" w:rsidR="00C94CB7" w:rsidRPr="00787A61" w:rsidRDefault="00C94CB7" w:rsidP="00C94CB7">
      <w:pPr>
        <w:numPr>
          <w:ilvl w:val="0"/>
          <w:numId w:val="2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proofErr w:type="spellStart"/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Styrktarpottur</w:t>
      </w:r>
      <w:proofErr w:type="spellEnd"/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 ÍBR fyrir getraunarstarf.  </w:t>
      </w:r>
      <w:r w:rsidRPr="00787A61">
        <w:rPr>
          <w:rFonts w:ascii="Tahoma" w:eastAsia="Times New Roman" w:hAnsi="Tahoma" w:cs="Tahoma"/>
          <w:kern w:val="0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14:ligatures w14:val="none"/>
        </w:rPr>
        <w:br/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Farið var yfir umsóknir í markaðstuðningspottinn. Umræða. Hugmynd um að endurskoða kerfið fyrir næsta ár, m.t.t. aukinnar áherslu á söluhvata.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br/>
      </w:r>
    </w:p>
    <w:p w14:paraId="6D57FF2A" w14:textId="6756B302" w:rsidR="00C94CB7" w:rsidRPr="00787A61" w:rsidRDefault="00C94CB7" w:rsidP="00C94CB7">
      <w:pPr>
        <w:numPr>
          <w:ilvl w:val="0"/>
          <w:numId w:val="3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Erindi Ármanns vegna æfinga í frjálsíþróttum í Laugardalshöll. 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br/>
        <w:t>ÍBR styður við óbreytt fyrirkomulag. Aðstaðan er sérhæfð og einstök, hana þarf að nýta sem best og af sem flestum.</w:t>
      </w:r>
    </w:p>
    <w:p w14:paraId="63E4D296" w14:textId="109932F8" w:rsidR="00C94CB7" w:rsidRPr="00787A61" w:rsidRDefault="00C94CB7" w:rsidP="00C94CB7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</w:p>
    <w:p w14:paraId="5C6FA6B9" w14:textId="123D3112" w:rsidR="00C94CB7" w:rsidRPr="00787A61" w:rsidRDefault="00C94CB7" w:rsidP="00C94CB7">
      <w:pPr>
        <w:numPr>
          <w:ilvl w:val="0"/>
          <w:numId w:val="4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proofErr w:type="spellStart"/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Hjartastuðtæki</w:t>
      </w:r>
      <w:proofErr w:type="spellEnd"/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.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br/>
        <w:t xml:space="preserve">Tækin hjá félögunum (í </w:t>
      </w:r>
      <w:r w:rsidR="00FA75D7" w:rsidRPr="00787A61">
        <w:rPr>
          <w:rFonts w:ascii="Tahoma" w:eastAsia="Times New Roman" w:hAnsi="Tahoma" w:cs="Tahoma"/>
          <w:kern w:val="0"/>
          <w:lang w:val="is-IS"/>
          <w14:ligatures w14:val="none"/>
        </w:rPr>
        <w:t>manvirkjunum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) eru mörg hver komin á tíma. Kortleggja þarf stöðuna og meta umfangið. Í framhaldi mætti skoða átak með styrktaraðilum, til að koma málaflokknum í lag.</w:t>
      </w:r>
    </w:p>
    <w:p w14:paraId="425BE611" w14:textId="170E09C3" w:rsidR="00C94CB7" w:rsidRPr="00787A61" w:rsidRDefault="00C94CB7" w:rsidP="00C94C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</w:p>
    <w:p w14:paraId="5A95F25D" w14:textId="61D3B7C0" w:rsidR="00C94CB7" w:rsidRPr="00787A61" w:rsidRDefault="00C94CB7" w:rsidP="00C94CB7">
      <w:pPr>
        <w:numPr>
          <w:ilvl w:val="0"/>
          <w:numId w:val="5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Hnefaleikafélagið Haförn.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br/>
        <w:t>Umsókn lögð fram, málið fer í ferli.</w:t>
      </w:r>
    </w:p>
    <w:p w14:paraId="457FD1F8" w14:textId="00820532" w:rsidR="00C94CB7" w:rsidRPr="00787A61" w:rsidRDefault="00C94CB7" w:rsidP="00C94CB7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</w:p>
    <w:p w14:paraId="53A6FE6B" w14:textId="3F3FAA88" w:rsidR="00C94CB7" w:rsidRPr="00787A61" w:rsidRDefault="00C94CB7" w:rsidP="00C94CB7">
      <w:pPr>
        <w:numPr>
          <w:ilvl w:val="0"/>
          <w:numId w:val="6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Skýrsla viðburða ÍBR 2025.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br/>
        <w:t>Viðburðir á vegum ÍBR gengu heilt yfir mjög vel á </w:t>
      </w:r>
      <w:proofErr w:type="spellStart"/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s.l</w:t>
      </w:r>
      <w:proofErr w:type="spellEnd"/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. ári. Útlitið í ár er gott.</w:t>
      </w:r>
    </w:p>
    <w:p w14:paraId="487B3B38" w14:textId="2F977BA3" w:rsidR="00C94CB7" w:rsidRPr="00787A61" w:rsidRDefault="00C94CB7" w:rsidP="00C94CB7">
      <w:pPr>
        <w:spacing w:after="0" w:line="240" w:lineRule="auto"/>
        <w:ind w:left="121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3A9B9FD9" w14:textId="3D0623C8" w:rsidR="00C94CB7" w:rsidRPr="00787A61" w:rsidRDefault="00C94CB7" w:rsidP="00C94CB7">
      <w:pPr>
        <w:numPr>
          <w:ilvl w:val="0"/>
          <w:numId w:val="7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Breiðholt.</w:t>
      </w:r>
    </w:p>
    <w:p w14:paraId="24C627AD" w14:textId="77777777" w:rsidR="00787A61" w:rsidRDefault="00C94CB7" w:rsidP="00FA75D7">
      <w:pPr>
        <w:spacing w:after="0" w:line="240" w:lineRule="auto"/>
        <w:ind w:left="1713"/>
        <w:textAlignment w:val="baseline"/>
        <w:rPr>
          <w:rFonts w:ascii="Tahoma" w:eastAsia="Times New Roman" w:hAnsi="Tahoma" w:cs="Tahoma"/>
          <w:kern w:val="0"/>
          <w:lang w:val="is-IS"/>
          <w14:ligatures w14:val="none"/>
        </w:rPr>
      </w:pP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Samtalið við félögin heldur áfram. Reynt verður að forma s</w:t>
      </w:r>
      <w:r w:rsidR="00787A61">
        <w:rPr>
          <w:rFonts w:ascii="Tahoma" w:eastAsia="Times New Roman" w:hAnsi="Tahoma" w:cs="Tahoma"/>
          <w:kern w:val="0"/>
          <w:lang w:val="is-IS"/>
          <w14:ligatures w14:val="none"/>
        </w:rPr>
        <w:t>a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mstarfið betur, drög að bréfi kynnt. </w:t>
      </w:r>
    </w:p>
    <w:p w14:paraId="7F500CC3" w14:textId="4A07B561" w:rsidR="00C94CB7" w:rsidRPr="00787A61" w:rsidRDefault="00C94CB7" w:rsidP="00FA75D7">
      <w:pPr>
        <w:spacing w:after="0" w:line="240" w:lineRule="auto"/>
        <w:ind w:left="1713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is-IS"/>
          <w14:ligatures w14:val="none"/>
        </w:rPr>
      </w:pP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 </w:t>
      </w:r>
    </w:p>
    <w:p w14:paraId="3D06993D" w14:textId="67C649B2" w:rsidR="00C94CB7" w:rsidRPr="00787A61" w:rsidRDefault="00C94CB7" w:rsidP="00C94CB7">
      <w:pPr>
        <w:numPr>
          <w:ilvl w:val="0"/>
          <w:numId w:val="8"/>
        </w:numPr>
        <w:spacing w:after="0" w:line="240" w:lineRule="auto"/>
        <w:ind w:left="1575" w:firstLine="0"/>
        <w:textAlignment w:val="baseline"/>
        <w:rPr>
          <w:rFonts w:ascii="Tahoma" w:eastAsia="Times New Roman" w:hAnsi="Tahoma" w:cs="Tahoma"/>
          <w:kern w:val="0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Önnur mál.</w:t>
      </w:r>
    </w:p>
    <w:p w14:paraId="41319180" w14:textId="50903DBB" w:rsidR="00C94CB7" w:rsidRPr="00C94CB7" w:rsidRDefault="00C94CB7" w:rsidP="00FA75D7">
      <w:pPr>
        <w:spacing w:after="0" w:line="240" w:lineRule="auto"/>
        <w:ind w:left="1575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787A61">
        <w:rPr>
          <w:rFonts w:ascii="Tahoma" w:eastAsia="Times New Roman" w:hAnsi="Tahoma" w:cs="Tahoma"/>
          <w:b/>
          <w:bCs/>
          <w:kern w:val="0"/>
          <w:lang w:val="is-IS"/>
          <w14:ligatures w14:val="none"/>
        </w:rPr>
        <w:t>Ný aðstaða fyrir jaðaríþróttir. </w:t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Sagt var frá hugmyndum að húsnæði sem gæti hýst jaðaríþróttir. </w:t>
      </w:r>
      <w:r w:rsidRPr="00787A61">
        <w:rPr>
          <w:rFonts w:ascii="Tahoma" w:eastAsia="Times New Roman" w:hAnsi="Tahoma" w:cs="Tahoma"/>
          <w:kern w:val="0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14:ligatures w14:val="none"/>
        </w:rPr>
        <w:br/>
        <w:t> </w:t>
      </w:r>
      <w:r w:rsidRPr="00787A61">
        <w:rPr>
          <w:rFonts w:ascii="Tahoma" w:eastAsia="Times New Roman" w:hAnsi="Tahoma" w:cs="Tahoma"/>
          <w:kern w:val="0"/>
          <w14:ligatures w14:val="none"/>
        </w:rPr>
        <w:br/>
      </w:r>
      <w:r w:rsidRPr="00787A61">
        <w:rPr>
          <w:rFonts w:ascii="Tahoma" w:eastAsia="Times New Roman" w:hAnsi="Tahoma" w:cs="Tahoma"/>
          <w:kern w:val="0"/>
          <w:lang w:val="is-IS"/>
          <w14:ligatures w14:val="none"/>
        </w:rPr>
        <w:t>Önnur mál voru ekki á dagskrá. </w:t>
      </w:r>
      <w:r w:rsidRPr="00787A61">
        <w:rPr>
          <w:rFonts w:ascii="Tahoma" w:eastAsia="Times New Roman" w:hAnsi="Tahoma" w:cs="Tahoma"/>
          <w:kern w:val="0"/>
          <w14:ligatures w14:val="none"/>
        </w:rPr>
        <w:t> </w:t>
      </w:r>
      <w:r w:rsidRPr="00787A61">
        <w:rPr>
          <w:rFonts w:ascii="Tahoma" w:eastAsia="Times New Roman" w:hAnsi="Tahoma" w:cs="Tahoma"/>
          <w:kern w:val="0"/>
          <w14:ligatures w14:val="none"/>
        </w:rPr>
        <w:br/>
        <w:t> </w:t>
      </w:r>
      <w:r w:rsidRPr="00787A61">
        <w:rPr>
          <w:rFonts w:ascii="Tahoma" w:eastAsia="Times New Roman" w:hAnsi="Tahoma" w:cs="Tahoma"/>
          <w:kern w:val="0"/>
          <w14:ligatures w14:val="none"/>
        </w:rPr>
        <w:br/>
      </w:r>
      <w:r w:rsidRPr="00787A61">
        <w:rPr>
          <w:rFonts w:ascii="Calibri" w:eastAsia="Times New Roman" w:hAnsi="Calibri" w:cs="Calibri"/>
          <w:kern w:val="0"/>
          <w:lang w:val="is-IS"/>
          <w14:ligatures w14:val="none"/>
        </w:rPr>
        <w:t>Fundi slitið kl. 13:10. Viggó H. Viggósson ritaði fundargerð.</w:t>
      </w:r>
    </w:p>
    <w:p w14:paraId="6011F1CD" w14:textId="77777777" w:rsidR="00301FA6" w:rsidRDefault="00301FA6"/>
    <w:sectPr w:rsidR="00301F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22BA2"/>
    <w:multiLevelType w:val="multilevel"/>
    <w:tmpl w:val="631A53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0D1CC4"/>
    <w:multiLevelType w:val="multilevel"/>
    <w:tmpl w:val="9D9256F6"/>
    <w:lvl w:ilvl="0">
      <w:start w:val="4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entative="1">
      <w:start w:val="1"/>
      <w:numFmt w:val="decimal"/>
      <w:lvlText w:val="%2."/>
      <w:lvlJc w:val="left"/>
      <w:pPr>
        <w:tabs>
          <w:tab w:val="num" w:pos="2610"/>
        </w:tabs>
        <w:ind w:left="2610" w:hanging="360"/>
      </w:pPr>
    </w:lvl>
    <w:lvl w:ilvl="2" w:tentative="1">
      <w:start w:val="1"/>
      <w:numFmt w:val="decimal"/>
      <w:lvlText w:val="%3."/>
      <w:lvlJc w:val="left"/>
      <w:pPr>
        <w:tabs>
          <w:tab w:val="num" w:pos="3330"/>
        </w:tabs>
        <w:ind w:left="3330" w:hanging="360"/>
      </w:pPr>
    </w:lvl>
    <w:lvl w:ilvl="3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entative="1">
      <w:start w:val="1"/>
      <w:numFmt w:val="decimal"/>
      <w:lvlText w:val="%5."/>
      <w:lvlJc w:val="left"/>
      <w:pPr>
        <w:tabs>
          <w:tab w:val="num" w:pos="4770"/>
        </w:tabs>
        <w:ind w:left="4770" w:hanging="360"/>
      </w:pPr>
    </w:lvl>
    <w:lvl w:ilvl="5" w:tentative="1">
      <w:start w:val="1"/>
      <w:numFmt w:val="decimal"/>
      <w:lvlText w:val="%6."/>
      <w:lvlJc w:val="left"/>
      <w:pPr>
        <w:tabs>
          <w:tab w:val="num" w:pos="5490"/>
        </w:tabs>
        <w:ind w:left="5490" w:hanging="360"/>
      </w:pPr>
    </w:lvl>
    <w:lvl w:ilvl="6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entative="1">
      <w:start w:val="1"/>
      <w:numFmt w:val="decimal"/>
      <w:lvlText w:val="%8."/>
      <w:lvlJc w:val="left"/>
      <w:pPr>
        <w:tabs>
          <w:tab w:val="num" w:pos="6930"/>
        </w:tabs>
        <w:ind w:left="6930" w:hanging="360"/>
      </w:pPr>
    </w:lvl>
    <w:lvl w:ilvl="8" w:tentative="1">
      <w:start w:val="1"/>
      <w:numFmt w:val="decimal"/>
      <w:lvlText w:val="%9."/>
      <w:lvlJc w:val="left"/>
      <w:pPr>
        <w:tabs>
          <w:tab w:val="num" w:pos="7650"/>
        </w:tabs>
        <w:ind w:left="7650" w:hanging="360"/>
      </w:pPr>
    </w:lvl>
  </w:abstractNum>
  <w:abstractNum w:abstractNumId="2" w15:restartNumberingAfterBreak="0">
    <w:nsid w:val="41C2613C"/>
    <w:multiLevelType w:val="multilevel"/>
    <w:tmpl w:val="9D881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762A16"/>
    <w:multiLevelType w:val="multilevel"/>
    <w:tmpl w:val="8424B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274A75"/>
    <w:multiLevelType w:val="multilevel"/>
    <w:tmpl w:val="4A5057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CA560F"/>
    <w:multiLevelType w:val="multilevel"/>
    <w:tmpl w:val="8BB4F5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316926"/>
    <w:multiLevelType w:val="multilevel"/>
    <w:tmpl w:val="272C09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854BEF"/>
    <w:multiLevelType w:val="multilevel"/>
    <w:tmpl w:val="A14A1D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736093">
    <w:abstractNumId w:val="2"/>
  </w:num>
  <w:num w:numId="2" w16cid:durableId="150682480">
    <w:abstractNumId w:val="3"/>
  </w:num>
  <w:num w:numId="3" w16cid:durableId="480777484">
    <w:abstractNumId w:val="7"/>
  </w:num>
  <w:num w:numId="4" w16cid:durableId="1296176680">
    <w:abstractNumId w:val="1"/>
  </w:num>
  <w:num w:numId="5" w16cid:durableId="1161316852">
    <w:abstractNumId w:val="0"/>
  </w:num>
  <w:num w:numId="6" w16cid:durableId="724060960">
    <w:abstractNumId w:val="6"/>
  </w:num>
  <w:num w:numId="7" w16cid:durableId="923994464">
    <w:abstractNumId w:val="5"/>
  </w:num>
  <w:num w:numId="8" w16cid:durableId="149841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B7"/>
    <w:rsid w:val="000F6C84"/>
    <w:rsid w:val="00301FA6"/>
    <w:rsid w:val="00670834"/>
    <w:rsid w:val="00787A61"/>
    <w:rsid w:val="00A811E3"/>
    <w:rsid w:val="00C75657"/>
    <w:rsid w:val="00C94CB7"/>
    <w:rsid w:val="00FA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1502"/>
  <w15:chartTrackingRefBased/>
  <w15:docId w15:val="{CC994A4E-E842-45EA-81E4-D5AAE246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C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C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C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C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C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C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84381-bd5d-4a42-979d-43cd55842674">
      <Terms xmlns="http://schemas.microsoft.com/office/infopath/2007/PartnerControls"/>
    </lcf76f155ced4ddcb4097134ff3c332f>
    <TaxCatchAll xmlns="a45ebc66-97f4-4c7f-807e-d939de9b5f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5A4E1173C79A4DAA712CA0772A1A40" ma:contentTypeVersion="11" ma:contentTypeDescription="Create a new document." ma:contentTypeScope="" ma:versionID="e61f1d6c5cd2be754903473ca7ba7e72">
  <xsd:schema xmlns:xsd="http://www.w3.org/2001/XMLSchema" xmlns:xs="http://www.w3.org/2001/XMLSchema" xmlns:p="http://schemas.microsoft.com/office/2006/metadata/properties" xmlns:ns2="13e84381-bd5d-4a42-979d-43cd55842674" xmlns:ns3="a45ebc66-97f4-4c7f-807e-d939de9b5f85" targetNamespace="http://schemas.microsoft.com/office/2006/metadata/properties" ma:root="true" ma:fieldsID="04035c534cd30b7b388a45e06d6ba2f0" ns2:_="" ns3:_="">
    <xsd:import namespace="13e84381-bd5d-4a42-979d-43cd55842674"/>
    <xsd:import namespace="a45ebc66-97f4-4c7f-807e-d939de9b5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84381-bd5d-4a42-979d-43cd5584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ebc66-97f4-4c7f-807e-d939de9b5f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fcccc-83f5-4d7b-b20f-434bd912f019}" ma:internalName="TaxCatchAll" ma:showField="CatchAllData" ma:web="a45ebc66-97f4-4c7f-807e-d939de9b5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4FECD7-1B8F-4286-B456-3C9055FD1E83}">
  <ds:schemaRefs>
    <ds:schemaRef ds:uri="http://schemas.microsoft.com/office/2006/metadata/properties"/>
    <ds:schemaRef ds:uri="http://schemas.microsoft.com/office/infopath/2007/PartnerControls"/>
    <ds:schemaRef ds:uri="13e84381-bd5d-4a42-979d-43cd55842674"/>
    <ds:schemaRef ds:uri="a45ebc66-97f4-4c7f-807e-d939de9b5f85"/>
  </ds:schemaRefs>
</ds:datastoreItem>
</file>

<file path=customXml/itemProps2.xml><?xml version="1.0" encoding="utf-8"?>
<ds:datastoreItem xmlns:ds="http://schemas.openxmlformats.org/officeDocument/2006/customXml" ds:itemID="{98497A73-ECE5-4E33-A09D-F2BB2F9BD2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66141-2D3C-4015-BD30-DBC369A75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84381-bd5d-4a42-979d-43cd55842674"/>
    <ds:schemaRef ds:uri="a45ebc66-97f4-4c7f-807e-d939de9b5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Frímann Ari Ferdinandsson</dc:creator>
  <cp:keywords/>
  <dc:description/>
  <cp:lastModifiedBy>Frímann Ari Ferdinandsson</cp:lastModifiedBy>
  <cp:revision>2</cp:revision>
  <dcterms:created xsi:type="dcterms:W3CDTF">2026-08-24T15:49:00Z</dcterms:created>
  <dcterms:modified xsi:type="dcterms:W3CDTF">2026-08-25T11:32:00Z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0x010100E15A4E1173C79A4DAA712CA0772A1A40</vt:lpwstr>
  </property>
  <property fmtid="{D5CDD505-2E9C-101B-9397-08002B2CF9AE}" pid="3" name="MediaServiceImageTags">
    <vt:lpwstr/>
  </property>
</Properties>
</file>