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8"/>
        <w:gridCol w:w="1413"/>
        <w:gridCol w:w="3111"/>
      </w:tblGrid>
      <w:tr w:rsidR="009C5BBD" w:rsidRPr="009C5BBD" w14:paraId="0C0E0CC5" w14:textId="77777777" w:rsidTr="009C5BBD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AE53B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is-IS"/>
                <w14:ligatures w14:val="none"/>
              </w:rPr>
              <w:drawing>
                <wp:inline distT="0" distB="0" distL="0" distR="0" wp14:anchorId="5BA549F1" wp14:editId="44611302">
                  <wp:extent cx="1685925" cy="514350"/>
                  <wp:effectExtent l="0" t="0" r="9525" b="0"/>
                  <wp:docPr id="2" name="Picture 1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ack text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C5BBD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6AD90124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6"/>
                <w:szCs w:val="16"/>
                <w:lang w:eastAsia="is-IS"/>
                <w14:ligatures w14:val="none"/>
              </w:rPr>
              <w:t> </w:t>
            </w:r>
          </w:p>
          <w:p w14:paraId="220DB3D2" w14:textId="4EBDFA7F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1754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>.</w:t>
            </w:r>
            <w:r w:rsidRPr="009C5BBD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is-IS"/>
                <w14:ligatures w14:val="none"/>
              </w:rPr>
              <w:t xml:space="preserve"> stjórnarfundur - #5 2025. </w:t>
            </w:r>
            <w:r w:rsidRPr="009C5BBD">
              <w:rPr>
                <w:rFonts w:ascii="Calibri" w:eastAsia="Times New Roman" w:hAnsi="Calibri" w:cs="Calibri"/>
                <w:kern w:val="0"/>
                <w:sz w:val="28"/>
                <w:szCs w:val="28"/>
                <w:lang w:eastAsia="is-IS"/>
                <w14:ligatures w14:val="none"/>
              </w:rPr>
              <w:t> </w:t>
            </w:r>
          </w:p>
          <w:p w14:paraId="02B84EF1" w14:textId="77777777" w:rsidR="009C5BBD" w:rsidRPr="009C5BBD" w:rsidRDefault="009C5BBD" w:rsidP="009C5B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Fundaherbergi hjá ÍSÍ </w:t>
            </w:r>
          </w:p>
          <w:p w14:paraId="73B92A3F" w14:textId="77777777" w:rsidR="009C5BBD" w:rsidRPr="009C5BBD" w:rsidRDefault="009C5BBD" w:rsidP="009C5BB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24"/>
                <w:szCs w:val="24"/>
                <w:lang w:eastAsia="is-IS"/>
                <w14:ligatures w14:val="none"/>
              </w:rPr>
              <w:t>26. mars 2025 kl. 12:00.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6A3A9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Mætt: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113CAC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Ingvar Sverrisson </w:t>
            </w: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Lilja Sigurðardóttir </w:t>
            </w:r>
          </w:p>
          <w:p w14:paraId="4F5167C1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Margrét Hafsteinsson </w:t>
            </w: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Margrét Valdimarsdóttir </w:t>
            </w: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Guðrún Ósk Jakobsdóttir </w:t>
            </w: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Benedikt Ófeigsson </w:t>
            </w: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Kristinn S. Traustason </w:t>
            </w:r>
          </w:p>
          <w:p w14:paraId="010625B8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Viggó H. Viggósson </w:t>
            </w:r>
          </w:p>
          <w:p w14:paraId="63E1A5B6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Frímann Ari Ferdinandsson </w:t>
            </w: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br/>
              <w:t> </w:t>
            </w:r>
          </w:p>
          <w:p w14:paraId="629F14DA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  <w:p w14:paraId="0BEFDD6B" w14:textId="77777777" w:rsidR="009C5BBD" w:rsidRPr="009C5BBD" w:rsidRDefault="009C5BBD" w:rsidP="009C5BB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s-IS"/>
                <w14:ligatures w14:val="none"/>
              </w:rPr>
            </w:pPr>
            <w:r w:rsidRPr="009C5BBD">
              <w:rPr>
                <w:rFonts w:ascii="Calibri" w:eastAsia="Times New Roman" w:hAnsi="Calibri" w:cs="Calibri"/>
                <w:kern w:val="0"/>
                <w:sz w:val="18"/>
                <w:szCs w:val="18"/>
                <w:lang w:eastAsia="is-IS"/>
                <w14:ligatures w14:val="none"/>
              </w:rPr>
              <w:t> </w:t>
            </w:r>
          </w:p>
        </w:tc>
      </w:tr>
    </w:tbl>
    <w:p w14:paraId="120C8C34" w14:textId="77777777" w:rsidR="009C5BBD" w:rsidRPr="009C5BBD" w:rsidRDefault="009C5BBD" w:rsidP="009C5BBD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Calibri" w:eastAsia="Times New Roman" w:hAnsi="Calibri" w:cs="Calibri"/>
          <w:kern w:val="0"/>
          <w:sz w:val="10"/>
          <w:szCs w:val="10"/>
          <w:lang w:eastAsia="is-IS"/>
          <w14:ligatures w14:val="none"/>
        </w:rPr>
        <w:t> </w:t>
      </w:r>
    </w:p>
    <w:p w14:paraId="63C092B0" w14:textId="77777777" w:rsidR="009C5BBD" w:rsidRPr="009C5BBD" w:rsidRDefault="009C5BBD" w:rsidP="009C5BBD">
      <w:pPr>
        <w:numPr>
          <w:ilvl w:val="0"/>
          <w:numId w:val="1"/>
        </w:numPr>
        <w:spacing w:after="0" w:line="240" w:lineRule="auto"/>
        <w:ind w:left="851" w:hanging="42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Fundargerð 1753 </w:t>
      </w:r>
    </w:p>
    <w:p w14:paraId="066B67EF" w14:textId="7F2FB1AF" w:rsidR="009C5BBD" w:rsidRPr="009C5BBD" w:rsidRDefault="009C5BBD" w:rsidP="009C5BBD">
      <w:pPr>
        <w:spacing w:after="0" w:line="240" w:lineRule="auto"/>
        <w:ind w:left="851" w:hanging="42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Samþykkt. </w:t>
      </w:r>
    </w:p>
    <w:p w14:paraId="617EE269" w14:textId="77777777" w:rsidR="009C5BBD" w:rsidRPr="009C5BBD" w:rsidRDefault="009C5BBD" w:rsidP="009C5BBD">
      <w:pPr>
        <w:spacing w:after="0" w:line="240" w:lineRule="auto"/>
        <w:ind w:left="851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 </w:t>
      </w:r>
    </w:p>
    <w:p w14:paraId="5BC0C4E3" w14:textId="77777777" w:rsidR="009C5BBD" w:rsidRPr="009C5BBD" w:rsidRDefault="009C5BBD" w:rsidP="009C5BBD">
      <w:pPr>
        <w:numPr>
          <w:ilvl w:val="0"/>
          <w:numId w:val="2"/>
        </w:numPr>
        <w:spacing w:after="0" w:line="240" w:lineRule="auto"/>
        <w:ind w:left="851" w:hanging="42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Erindi ÍR um val á Grunnskólamót höfuðborga norðurlanda.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D4E2424" w14:textId="77777777" w:rsidR="009C5BBD" w:rsidRPr="009C5BBD" w:rsidRDefault="009C5BBD" w:rsidP="009C5BBD">
      <w:pPr>
        <w:spacing w:after="0" w:line="240" w:lineRule="auto"/>
        <w:ind w:left="851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09CD2D3B" w14:textId="77777777" w:rsidR="009C5BBD" w:rsidRPr="009C5BBD" w:rsidRDefault="009C5BBD" w:rsidP="009C5BBD">
      <w:pPr>
        <w:spacing w:after="0" w:line="240" w:lineRule="auto"/>
        <w:ind w:left="851" w:hanging="143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Stjórn ÍBR hefur notið aðstoðar utanaðkomandi fagaðila við val keppenda á mótið. Það fyrirkomulag hefur reynst vel fram til þessa. Í ljósi athugasemda ÍR mun stjórn ÍBR kanna hvort að ástæða sé að breyta fyrirkomulaginu.  </w:t>
      </w:r>
    </w:p>
    <w:p w14:paraId="1F4CF419" w14:textId="77777777" w:rsidR="009C5BBD" w:rsidRPr="009C5BBD" w:rsidRDefault="009C5BBD" w:rsidP="009C5BBD">
      <w:pPr>
        <w:spacing w:after="0" w:line="240" w:lineRule="auto"/>
        <w:ind w:left="851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663D1761" w14:textId="77777777" w:rsidR="009C5BBD" w:rsidRPr="009C5BBD" w:rsidRDefault="009C5BBD" w:rsidP="009C5BBD">
      <w:pPr>
        <w:numPr>
          <w:ilvl w:val="0"/>
          <w:numId w:val="3"/>
        </w:numPr>
        <w:spacing w:after="0" w:line="240" w:lineRule="auto"/>
        <w:ind w:left="851" w:hanging="42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Skipulagsbreytingar í Laugardal.  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Stjórn ÍBR áréttar þá afstöðu sínar að Laugardalurinn sé íþrótta- og útivistasvæði Reykvíkinga og að skipulag svæðisins eigi að taka mið af því. Óskað verður eftir samtali við borgina.  </w:t>
      </w:r>
    </w:p>
    <w:p w14:paraId="50B6DC33" w14:textId="77777777" w:rsidR="009C5BBD" w:rsidRPr="009C5BBD" w:rsidRDefault="009C5BBD" w:rsidP="009C5BBD">
      <w:pPr>
        <w:spacing w:after="0" w:line="240" w:lineRule="auto"/>
        <w:ind w:left="851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122A62F4" w14:textId="77777777" w:rsidR="009C5BBD" w:rsidRPr="009C5BBD" w:rsidRDefault="009C5BBD" w:rsidP="009C5BBD">
      <w:pPr>
        <w:numPr>
          <w:ilvl w:val="0"/>
          <w:numId w:val="4"/>
        </w:numPr>
        <w:spacing w:after="0" w:line="240" w:lineRule="auto"/>
        <w:ind w:left="851" w:hanging="42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Ársreikningar ÍBR. 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Yfirferð og umræða. Reikningar samþykktir. 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 </w:t>
      </w:r>
    </w:p>
    <w:p w14:paraId="7F22D69F" w14:textId="77777777" w:rsidR="009C5BBD" w:rsidRPr="009C5BBD" w:rsidRDefault="009C5BBD" w:rsidP="009C5BBD">
      <w:pPr>
        <w:numPr>
          <w:ilvl w:val="0"/>
          <w:numId w:val="5"/>
        </w:numPr>
        <w:spacing w:after="0" w:line="240" w:lineRule="auto"/>
        <w:ind w:left="851" w:hanging="425"/>
        <w:textAlignment w:val="baseline"/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>Þing ÍBR.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Farið yfir tillögur sem lagðar verða fyrir þingið.   </w:t>
      </w:r>
    </w:p>
    <w:p w14:paraId="76908380" w14:textId="77777777" w:rsidR="009C5BBD" w:rsidRPr="009C5BBD" w:rsidRDefault="009C5BBD" w:rsidP="009C5BBD">
      <w:pPr>
        <w:spacing w:after="0" w:line="240" w:lineRule="auto"/>
        <w:ind w:left="851" w:hanging="42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</w:p>
    <w:p w14:paraId="2111BB84" w14:textId="77777777" w:rsidR="009C5BBD" w:rsidRPr="009C5BBD" w:rsidRDefault="009C5BBD" w:rsidP="009C5BBD">
      <w:pPr>
        <w:numPr>
          <w:ilvl w:val="0"/>
          <w:numId w:val="6"/>
        </w:numPr>
        <w:spacing w:after="0" w:line="240" w:lineRule="auto"/>
        <w:ind w:left="851" w:hanging="425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</w:pPr>
      <w:r w:rsidRPr="009C5BBD">
        <w:rPr>
          <w:rFonts w:ascii="Tahoma" w:eastAsia="Times New Roman" w:hAnsi="Tahoma" w:cs="Tahoma"/>
          <w:b/>
          <w:bCs/>
          <w:kern w:val="0"/>
          <w:sz w:val="24"/>
          <w:szCs w:val="24"/>
          <w:lang w:eastAsia="is-IS"/>
          <w14:ligatures w14:val="none"/>
        </w:rPr>
        <w:t xml:space="preserve">Önnur mál. 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t> 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  <w:t>Önnur mál voru ekki á dagskrá.  </w:t>
      </w:r>
      <w:r w:rsidRPr="009C5BBD">
        <w:rPr>
          <w:rFonts w:ascii="Tahoma" w:eastAsia="Times New Roman" w:hAnsi="Tahoma" w:cs="Tahoma"/>
          <w:kern w:val="0"/>
          <w:sz w:val="24"/>
          <w:szCs w:val="24"/>
          <w:lang w:eastAsia="is-IS"/>
          <w14:ligatures w14:val="none"/>
        </w:rPr>
        <w:br/>
      </w:r>
      <w:r w:rsidRPr="009C5BB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 </w:t>
      </w:r>
    </w:p>
    <w:p w14:paraId="40536DBA" w14:textId="77777777" w:rsidR="009C5BBD" w:rsidRPr="009C5BBD" w:rsidRDefault="009C5BBD" w:rsidP="009C5BB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is-IS"/>
          <w14:ligatures w14:val="none"/>
        </w:rPr>
      </w:pPr>
      <w:r w:rsidRPr="009C5BBD">
        <w:rPr>
          <w:rFonts w:ascii="Calibri" w:eastAsia="Times New Roman" w:hAnsi="Calibri" w:cs="Calibri"/>
          <w:kern w:val="0"/>
          <w:sz w:val="24"/>
          <w:szCs w:val="24"/>
          <w:lang w:eastAsia="is-IS"/>
          <w14:ligatures w14:val="none"/>
        </w:rPr>
        <w:t>Fundi slitið kl. 13:10. Viggó H. Viggósson ritaði fundargerð. </w:t>
      </w:r>
    </w:p>
    <w:p w14:paraId="7F8A4E75" w14:textId="77777777" w:rsidR="00924B9A" w:rsidRPr="009C5BBD" w:rsidRDefault="00924B9A" w:rsidP="009C5BBD"/>
    <w:sectPr w:rsidR="00924B9A" w:rsidRPr="009C5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A60E0"/>
    <w:multiLevelType w:val="multilevel"/>
    <w:tmpl w:val="76A86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21C5C"/>
    <w:multiLevelType w:val="multilevel"/>
    <w:tmpl w:val="6A22FF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124EBA"/>
    <w:multiLevelType w:val="multilevel"/>
    <w:tmpl w:val="0BAC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683003"/>
    <w:multiLevelType w:val="multilevel"/>
    <w:tmpl w:val="3F6C5F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22013"/>
    <w:multiLevelType w:val="multilevel"/>
    <w:tmpl w:val="7F463C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84751"/>
    <w:multiLevelType w:val="multilevel"/>
    <w:tmpl w:val="61268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013653">
    <w:abstractNumId w:val="0"/>
  </w:num>
  <w:num w:numId="2" w16cid:durableId="993996597">
    <w:abstractNumId w:val="1"/>
  </w:num>
  <w:num w:numId="3" w16cid:durableId="333412836">
    <w:abstractNumId w:val="4"/>
  </w:num>
  <w:num w:numId="4" w16cid:durableId="933395948">
    <w:abstractNumId w:val="5"/>
  </w:num>
  <w:num w:numId="5" w16cid:durableId="1714648178">
    <w:abstractNumId w:val="3"/>
  </w:num>
  <w:num w:numId="6" w16cid:durableId="298994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BD"/>
    <w:rsid w:val="006D1F83"/>
    <w:rsid w:val="00924B9A"/>
    <w:rsid w:val="009C5BBD"/>
    <w:rsid w:val="00C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64211"/>
  <w15:chartTrackingRefBased/>
  <w15:docId w15:val="{592F065F-02FB-4B16-A5FD-B8A761F2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58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5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3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7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7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1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0faa01375326d21d3ef2f9dc1704862d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a6a86844520fb31e0108e4e954216f23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Props1.xml><?xml version="1.0" encoding="utf-8"?>
<ds:datastoreItem xmlns:ds="http://schemas.openxmlformats.org/officeDocument/2006/customXml" ds:itemID="{B868105A-9F74-49F1-8E29-F331C11DB8D5}"/>
</file>

<file path=customXml/itemProps2.xml><?xml version="1.0" encoding="utf-8"?>
<ds:datastoreItem xmlns:ds="http://schemas.openxmlformats.org/officeDocument/2006/customXml" ds:itemID="{777268E9-3EB0-4148-9E93-11F98B1455B9}"/>
</file>

<file path=customXml/itemProps3.xml><?xml version="1.0" encoding="utf-8"?>
<ds:datastoreItem xmlns:ds="http://schemas.openxmlformats.org/officeDocument/2006/customXml" ds:itemID="{F196A57E-BAA7-4C36-BC81-DC9701A57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1</cp:revision>
  <dcterms:created xsi:type="dcterms:W3CDTF">2025-05-06T19:14:00Z</dcterms:created>
  <dcterms:modified xsi:type="dcterms:W3CDTF">2025-05-06T19:16:00Z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</Properties>
</file>