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1454"/>
        <w:gridCol w:w="3198"/>
      </w:tblGrid>
      <w:tr w:rsidR="009715E8" w:rsidRPr="009715E8" w14:paraId="01A5D01F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E92A8" w14:textId="77777777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67AC1F76" wp14:editId="3C1CEBD5">
                  <wp:extent cx="2247900" cy="685800"/>
                  <wp:effectExtent l="0" t="0" r="0" b="0"/>
                  <wp:docPr id="1" name="Mynd 1" descr="Mynd sem inniheldur texti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nd 1" descr="Mynd sem inniheldur texti&#10;&#10;Efni búið til af gervigreind getur verið með villu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15E8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5CBD23FA" w14:textId="77777777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5F1A0BDB" w14:textId="12BAA643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1758</w:t>
            </w:r>
            <w:r w:rsidR="00A82A0B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.</w:t>
            </w:r>
            <w:r w:rsidRPr="009715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 xml:space="preserve"> stjórnarfundur - #9 2025. </w:t>
            </w:r>
            <w:r w:rsidRPr="009715E8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0545A8D4" w14:textId="77777777" w:rsidR="009715E8" w:rsidRPr="009715E8" w:rsidRDefault="009715E8" w:rsidP="009715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 ÍBR</w:t>
            </w:r>
            <w:r w:rsidRPr="009715E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5C6A7F71" w14:textId="77777777" w:rsidR="009715E8" w:rsidRPr="009715E8" w:rsidRDefault="009715E8" w:rsidP="009715E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12. ágúst 2025 kl. 11:30.</w:t>
            </w:r>
            <w:r w:rsidRPr="009715E8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A7F541" w14:textId="77777777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8AB55" w14:textId="77777777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 xml:space="preserve">Lilja Sigurðardóttir 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Valdimarsdóttir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Kristinn S. Traustason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Vanda Sigurgeirsdóttir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7A51CB4B" w14:textId="77777777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Viggó H. Viggósson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Skúli Helgason (</w:t>
            </w:r>
            <w:proofErr w:type="spellStart"/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fjarf</w:t>
            </w:r>
            <w:proofErr w:type="spellEnd"/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.)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2EF10045" w14:textId="77777777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Frímann Ari Ferdinandsson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  <w:t> </w:t>
            </w:r>
          </w:p>
          <w:p w14:paraId="6EA43300" w14:textId="77777777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2C458255" w14:textId="77777777" w:rsidR="009715E8" w:rsidRPr="009715E8" w:rsidRDefault="009715E8" w:rsidP="009715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715E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512DF58D" w14:textId="77777777" w:rsidR="009715E8" w:rsidRPr="009715E8" w:rsidRDefault="009715E8" w:rsidP="009715E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56499629" w14:textId="77777777" w:rsidR="00A82A0B" w:rsidRPr="00A82A0B" w:rsidRDefault="009715E8" w:rsidP="009715E8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9715E8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 1757</w:t>
      </w:r>
    </w:p>
    <w:p w14:paraId="6B31F637" w14:textId="3EEAF1C3" w:rsidR="009715E8" w:rsidRPr="009715E8" w:rsidRDefault="009715E8" w:rsidP="00A82A0B">
      <w:pPr>
        <w:spacing w:after="0" w:line="240" w:lineRule="auto"/>
        <w:ind w:left="720" w:firstLine="72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76BF9908" w14:textId="77777777" w:rsidR="009715E8" w:rsidRPr="009715E8" w:rsidRDefault="009715E8" w:rsidP="009715E8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2F5ECE41" w14:textId="77777777" w:rsidR="009715E8" w:rsidRPr="009715E8" w:rsidRDefault="009715E8" w:rsidP="009715E8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9715E8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Þing UMFÍ. 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631B6150" w14:textId="77777777" w:rsidR="009715E8" w:rsidRPr="009715E8" w:rsidRDefault="009715E8" w:rsidP="00A82A0B">
      <w:pPr>
        <w:spacing w:after="0" w:line="240" w:lineRule="auto"/>
        <w:ind w:left="720"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Þingið verður í Stykkishólmi 10 október.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2C7121C4" w14:textId="77777777" w:rsidR="009715E8" w:rsidRPr="009715E8" w:rsidRDefault="009715E8" w:rsidP="009715E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0B291EAB" w14:textId="77777777" w:rsidR="009715E8" w:rsidRPr="009715E8" w:rsidRDefault="009715E8" w:rsidP="009715E8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9715E8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 xml:space="preserve">Aðildarumsókn Skotfélags Reykjavíkur og nágrennis.  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  <w:r w:rsidRPr="009715E8">
        <w:rPr>
          <w:rFonts w:ascii="Tahoma" w:eastAsia="Times New Roman" w:hAnsi="Tahoma" w:cs="Tahoma"/>
          <w:kern w:val="0"/>
          <w14:ligatures w14:val="none"/>
        </w:rPr>
        <w:br/>
      </w: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Vísað til ÍSÍ til hefðbundinnar meðferðar.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438A3E05" w14:textId="77777777" w:rsidR="009715E8" w:rsidRPr="009715E8" w:rsidRDefault="009715E8" w:rsidP="009715E8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297A0CA0" w14:textId="77777777" w:rsidR="009715E8" w:rsidRPr="009715E8" w:rsidRDefault="009715E8" w:rsidP="009715E8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9715E8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 xml:space="preserve">Aðildarumsókn Mjölnis. 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  <w:r w:rsidRPr="009715E8">
        <w:rPr>
          <w:rFonts w:ascii="Tahoma" w:eastAsia="Times New Roman" w:hAnsi="Tahoma" w:cs="Tahoma"/>
          <w:kern w:val="0"/>
          <w14:ligatures w14:val="none"/>
        </w:rPr>
        <w:br/>
      </w: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Vísað til ÍSÍ til hefðbundinnar meðferðar.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4A43228D" w14:textId="77777777" w:rsidR="009715E8" w:rsidRPr="009715E8" w:rsidRDefault="009715E8" w:rsidP="009715E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0C915F8E" w14:textId="77777777" w:rsidR="009715E8" w:rsidRPr="009715E8" w:rsidRDefault="009715E8" w:rsidP="009715E8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9715E8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Erindi UMFÍ vegna Landsmóts 2027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  <w:r w:rsidRPr="009715E8">
        <w:rPr>
          <w:rFonts w:ascii="Tahoma" w:eastAsia="Times New Roman" w:hAnsi="Tahoma" w:cs="Tahoma"/>
          <w:kern w:val="0"/>
          <w14:ligatures w14:val="none"/>
        </w:rPr>
        <w:br/>
      </w: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Opnað hefur verið fyrir umsóknir um að halda mótið.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400B8661" w14:textId="77777777" w:rsidR="009715E8" w:rsidRPr="009715E8" w:rsidRDefault="009715E8" w:rsidP="009715E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152F0F22" w14:textId="77777777" w:rsidR="009715E8" w:rsidRPr="009715E8" w:rsidRDefault="009715E8" w:rsidP="009715E8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9715E8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Fundaráætlun stjórnar</w:t>
      </w: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.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  <w:r w:rsidRPr="009715E8">
        <w:rPr>
          <w:rFonts w:ascii="Tahoma" w:eastAsia="Times New Roman" w:hAnsi="Tahoma" w:cs="Tahoma"/>
          <w:kern w:val="0"/>
          <w14:ligatures w14:val="none"/>
        </w:rPr>
        <w:br/>
      </w: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Áætlun lögð fram. Fram komu athugasemdir sem þarf að skoða.  </w:t>
      </w:r>
    </w:p>
    <w:p w14:paraId="4964414D" w14:textId="77777777" w:rsidR="009715E8" w:rsidRPr="009715E8" w:rsidRDefault="009715E8" w:rsidP="009715E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2629F86C" w14:textId="77777777" w:rsidR="009715E8" w:rsidRPr="009715E8" w:rsidRDefault="009715E8" w:rsidP="009715E8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9715E8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Skipulag íþróttahreyfingarinnar.</w:t>
      </w: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 xml:space="preserve">  </w:t>
      </w: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br/>
        <w:t>Umræða. Halda áfram vinnu með gagnasöfnun. Ganga á eftir tillögum sem ÍBR var aðili að á Íþróttaþingi. FAF setur upp gagnaherbergi í skýinu þar sem gögnum verður safnað.    </w:t>
      </w:r>
    </w:p>
    <w:p w14:paraId="332C0BB8" w14:textId="77777777" w:rsidR="009715E8" w:rsidRPr="009715E8" w:rsidRDefault="009715E8" w:rsidP="009715E8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3BCA6C6F" w14:textId="77777777" w:rsidR="009715E8" w:rsidRPr="009715E8" w:rsidRDefault="009715E8" w:rsidP="009715E8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9715E8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Önnur mál. 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4A946F2F" w14:textId="0FE69F92" w:rsidR="009715E8" w:rsidRPr="009715E8" w:rsidRDefault="009715E8" w:rsidP="00A82A0B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 xml:space="preserve">Viðmið vegna skyndi fjárhagsstuðnings: Tillagan samþykkt með breytingu um að stjórn sé </w:t>
      </w:r>
      <w:proofErr w:type="spellStart"/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upplýsin</w:t>
      </w:r>
      <w:r w:rsidR="00A82A0B">
        <w:rPr>
          <w:rFonts w:ascii="Tahoma" w:eastAsia="Times New Roman" w:hAnsi="Tahoma" w:cs="Tahoma"/>
          <w:kern w:val="0"/>
          <w:lang w:val="is-IS"/>
          <w14:ligatures w14:val="none"/>
        </w:rPr>
        <w:t>t</w:t>
      </w:r>
      <w:proofErr w:type="spellEnd"/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 xml:space="preserve"> um afgreiðslur óháð upphæðum.  </w:t>
      </w: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3B7A300C" w14:textId="77777777" w:rsidR="009715E8" w:rsidRPr="009715E8" w:rsidRDefault="009715E8" w:rsidP="009715E8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14:ligatures w14:val="none"/>
        </w:rPr>
        <w:t> </w:t>
      </w:r>
    </w:p>
    <w:p w14:paraId="52C6C714" w14:textId="6FF67595" w:rsidR="009715E8" w:rsidRPr="009715E8" w:rsidRDefault="009715E8" w:rsidP="00A82A0B">
      <w:pPr>
        <w:spacing w:after="0" w:line="240" w:lineRule="auto"/>
        <w:ind w:left="144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Laugavegshlaupið: Hlaupið gekk vel. Fullt var í hlaupið (750 hlauparar, um 50% útlendingar) sem fór fram við góðar aðstæður. Það sem helst misfórst var að ekki var nægur matur í Þórsmörk.  </w:t>
      </w:r>
    </w:p>
    <w:p w14:paraId="5C445B51" w14:textId="77777777" w:rsidR="00A82A0B" w:rsidRDefault="009715E8" w:rsidP="00A82A0B">
      <w:pPr>
        <w:spacing w:after="0" w:line="240" w:lineRule="auto"/>
        <w:ind w:left="1365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br/>
        <w:t xml:space="preserve">Önnur mál voru ekki á dagskrá. </w:t>
      </w:r>
    </w:p>
    <w:p w14:paraId="6746BBBC" w14:textId="5D09CE83" w:rsidR="00C41988" w:rsidRPr="009715E8" w:rsidRDefault="009715E8" w:rsidP="00A82A0B">
      <w:pPr>
        <w:spacing w:after="0" w:line="240" w:lineRule="auto"/>
        <w:ind w:left="136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9715E8">
        <w:rPr>
          <w:rFonts w:ascii="Tahoma" w:eastAsia="Times New Roman" w:hAnsi="Tahoma" w:cs="Tahoma"/>
          <w:kern w:val="0"/>
          <w:lang w:val="is-IS"/>
          <w14:ligatures w14:val="none"/>
        </w:rPr>
        <w:br/>
      </w:r>
      <w:r w:rsidRPr="009715E8">
        <w:rPr>
          <w:rFonts w:ascii="Calibri" w:eastAsia="Times New Roman" w:hAnsi="Calibri" w:cs="Calibri"/>
          <w:kern w:val="0"/>
          <w:lang w:val="is-IS"/>
          <w14:ligatures w14:val="none"/>
        </w:rPr>
        <w:t>Fundi slitið kl. 12:50. Viggó H. Viggósson ritaði fundargerð.</w:t>
      </w:r>
      <w:r w:rsidRPr="009715E8">
        <w:rPr>
          <w:rFonts w:ascii="Calibri" w:eastAsia="Times New Roman" w:hAnsi="Calibri" w:cs="Calibri"/>
          <w:kern w:val="0"/>
          <w14:ligatures w14:val="none"/>
        </w:rPr>
        <w:t> </w:t>
      </w:r>
    </w:p>
    <w:sectPr w:rsidR="00C41988" w:rsidRPr="009715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2ED1"/>
    <w:multiLevelType w:val="multilevel"/>
    <w:tmpl w:val="6AA6D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F247C"/>
    <w:multiLevelType w:val="multilevel"/>
    <w:tmpl w:val="D7F803D0"/>
    <w:lvl w:ilvl="0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" w15:restartNumberingAfterBreak="0">
    <w:nsid w:val="38652F63"/>
    <w:multiLevelType w:val="multilevel"/>
    <w:tmpl w:val="38627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C4465D"/>
    <w:multiLevelType w:val="multilevel"/>
    <w:tmpl w:val="2AAEB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283A3F"/>
    <w:multiLevelType w:val="multilevel"/>
    <w:tmpl w:val="73946C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3665F"/>
    <w:multiLevelType w:val="multilevel"/>
    <w:tmpl w:val="4C8AB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F33E4"/>
    <w:multiLevelType w:val="multilevel"/>
    <w:tmpl w:val="DBD03CF0"/>
    <w:lvl w:ilvl="0">
      <w:start w:val="4"/>
      <w:numFmt w:val="decimal"/>
      <w:lvlText w:val="%1."/>
      <w:lvlJc w:val="left"/>
      <w:pPr>
        <w:tabs>
          <w:tab w:val="num" w:pos="1755"/>
        </w:tabs>
        <w:ind w:left="1755" w:hanging="360"/>
      </w:pPr>
    </w:lvl>
    <w:lvl w:ilvl="1" w:tentative="1">
      <w:start w:val="1"/>
      <w:numFmt w:val="decimal"/>
      <w:lvlText w:val="%2."/>
      <w:lvlJc w:val="left"/>
      <w:pPr>
        <w:tabs>
          <w:tab w:val="num" w:pos="2475"/>
        </w:tabs>
        <w:ind w:left="2475" w:hanging="360"/>
      </w:pPr>
    </w:lvl>
    <w:lvl w:ilvl="2" w:tentative="1">
      <w:start w:val="1"/>
      <w:numFmt w:val="decimal"/>
      <w:lvlText w:val="%3."/>
      <w:lvlJc w:val="left"/>
      <w:pPr>
        <w:tabs>
          <w:tab w:val="num" w:pos="3195"/>
        </w:tabs>
        <w:ind w:left="3195" w:hanging="360"/>
      </w:pPr>
    </w:lvl>
    <w:lvl w:ilvl="3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entative="1">
      <w:start w:val="1"/>
      <w:numFmt w:val="decimal"/>
      <w:lvlText w:val="%5."/>
      <w:lvlJc w:val="left"/>
      <w:pPr>
        <w:tabs>
          <w:tab w:val="num" w:pos="4635"/>
        </w:tabs>
        <w:ind w:left="4635" w:hanging="360"/>
      </w:pPr>
    </w:lvl>
    <w:lvl w:ilvl="5" w:tentative="1">
      <w:start w:val="1"/>
      <w:numFmt w:val="decimal"/>
      <w:lvlText w:val="%6."/>
      <w:lvlJc w:val="left"/>
      <w:pPr>
        <w:tabs>
          <w:tab w:val="num" w:pos="5355"/>
        </w:tabs>
        <w:ind w:left="5355" w:hanging="360"/>
      </w:pPr>
    </w:lvl>
    <w:lvl w:ilvl="6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entative="1">
      <w:start w:val="1"/>
      <w:numFmt w:val="decimal"/>
      <w:lvlText w:val="%8."/>
      <w:lvlJc w:val="left"/>
      <w:pPr>
        <w:tabs>
          <w:tab w:val="num" w:pos="6795"/>
        </w:tabs>
        <w:ind w:left="6795" w:hanging="360"/>
      </w:pPr>
    </w:lvl>
    <w:lvl w:ilvl="8" w:tentative="1">
      <w:start w:val="1"/>
      <w:numFmt w:val="decimal"/>
      <w:lvlText w:val="%9."/>
      <w:lvlJc w:val="left"/>
      <w:pPr>
        <w:tabs>
          <w:tab w:val="num" w:pos="7515"/>
        </w:tabs>
        <w:ind w:left="7515" w:hanging="360"/>
      </w:pPr>
    </w:lvl>
  </w:abstractNum>
  <w:abstractNum w:abstractNumId="7" w15:restartNumberingAfterBreak="0">
    <w:nsid w:val="7B140E5E"/>
    <w:multiLevelType w:val="multilevel"/>
    <w:tmpl w:val="A27A91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635050">
    <w:abstractNumId w:val="2"/>
  </w:num>
  <w:num w:numId="2" w16cid:durableId="700936707">
    <w:abstractNumId w:val="0"/>
  </w:num>
  <w:num w:numId="3" w16cid:durableId="1029182501">
    <w:abstractNumId w:val="1"/>
  </w:num>
  <w:num w:numId="4" w16cid:durableId="494959976">
    <w:abstractNumId w:val="6"/>
  </w:num>
  <w:num w:numId="5" w16cid:durableId="502622272">
    <w:abstractNumId w:val="4"/>
  </w:num>
  <w:num w:numId="6" w16cid:durableId="196892139">
    <w:abstractNumId w:val="3"/>
  </w:num>
  <w:num w:numId="7" w16cid:durableId="1396585668">
    <w:abstractNumId w:val="5"/>
  </w:num>
  <w:num w:numId="8" w16cid:durableId="2106152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5E8"/>
    <w:rsid w:val="00806FE4"/>
    <w:rsid w:val="009715E8"/>
    <w:rsid w:val="00A82A0B"/>
    <w:rsid w:val="00B132D4"/>
    <w:rsid w:val="00BA1D0A"/>
    <w:rsid w:val="00C41988"/>
    <w:rsid w:val="00E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F4C9"/>
  <w15:chartTrackingRefBased/>
  <w15:docId w15:val="{8DFB2FC1-3E70-4D2C-8922-CAD8B5E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971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971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9715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971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9715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9715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9715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9715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9715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971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971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9715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9715E8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9715E8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9715E8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9715E8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9715E8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9715E8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9715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971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9715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971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971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9715E8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9715E8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9715E8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971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9715E8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971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2467041D-1F3D-4C22-9C33-710A9E0D41C3}"/>
</file>

<file path=customXml/itemProps2.xml><?xml version="1.0" encoding="utf-8"?>
<ds:datastoreItem xmlns:ds="http://schemas.openxmlformats.org/officeDocument/2006/customXml" ds:itemID="{88E8832C-0015-4D93-83D1-3241EE894542}"/>
</file>

<file path=customXml/itemProps3.xml><?xml version="1.0" encoding="utf-8"?>
<ds:datastoreItem xmlns:ds="http://schemas.openxmlformats.org/officeDocument/2006/customXml" ds:itemID="{34B14B21-F012-49FA-BAAA-F6047916F5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cp:lastPrinted>2025-08-25T09:47:00Z</cp:lastPrinted>
  <dcterms:created xsi:type="dcterms:W3CDTF">2025-08-25T09:32:00Z</dcterms:created>
  <dcterms:modified xsi:type="dcterms:W3CDTF">2025-08-25T09:48:00Z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