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240"/>
        <w:gridCol w:w="3579"/>
      </w:tblGrid>
      <w:tr w:rsidR="00AC09EF" w:rsidRPr="00AC09EF" w14:paraId="6E230E28" w14:textId="77777777" w:rsidTr="00AC09EF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4F99B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060294FB" wp14:editId="1E3A0835">
                  <wp:extent cx="2247900" cy="685800"/>
                  <wp:effectExtent l="0" t="0" r="0" b="0"/>
                  <wp:docPr id="1" name="Picture 1" descr="A black tex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text on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09EF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5518A385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2D461AF5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1775. stjórnarfundur - #10 2026. </w:t>
            </w:r>
            <w:r w:rsidRPr="00AC09EF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 </w:t>
            </w:r>
          </w:p>
          <w:p w14:paraId="7584E338" w14:textId="77777777" w:rsidR="00AC09EF" w:rsidRPr="00AC09EF" w:rsidRDefault="00AC09EF" w:rsidP="00AC09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Fundaherbergi ÍBR</w:t>
            </w:r>
            <w:r w:rsidRPr="00AC09EF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060DE0B8" w14:textId="77777777" w:rsidR="00AC09EF" w:rsidRPr="00AC09EF" w:rsidRDefault="00AC09EF" w:rsidP="00AC09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9. júní 2026 kl. 12:00.</w:t>
            </w:r>
            <w:r w:rsidRPr="00AC09EF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2B29B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Mætt:</w:t>
            </w: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AD441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Ingvar Sverrisson, Lilja Sigurðardóttir, Margrét Valdimarsdóttir, Margrét Hafsteinsdóttir, Kristin S. Traustason, Jón Karl Ólason, Viggó H. Viggósson og Frímann Ari Ferdinandsson </w:t>
            </w: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2FED8354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Þorvarður Goði @ Íþróttasjónvarpið í lið 2.</w:t>
            </w: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45D3EC75" w14:textId="77777777" w:rsidR="00AC09EF" w:rsidRPr="00AC09EF" w:rsidRDefault="00AC09EF" w:rsidP="00AC09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09EF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51E30393" w14:textId="2854E8DB" w:rsidR="00AC09EF" w:rsidRPr="00AC09EF" w:rsidRDefault="00AC09EF" w:rsidP="00AC09E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0D0CFFBD" w14:textId="0B528B05" w:rsidR="00AC09EF" w:rsidRPr="00AC09EF" w:rsidRDefault="00AC09EF" w:rsidP="00AC09EF">
      <w:pPr>
        <w:numPr>
          <w:ilvl w:val="0"/>
          <w:numId w:val="1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Fundargerð 1774</w:t>
      </w:r>
    </w:p>
    <w:p w14:paraId="46BBA743" w14:textId="1DC78C00" w:rsidR="00AC09EF" w:rsidRPr="00AC09EF" w:rsidRDefault="00AC09EF" w:rsidP="00EA7CEE">
      <w:pPr>
        <w:spacing w:after="0" w:line="240" w:lineRule="auto"/>
        <w:ind w:left="1350" w:firstLine="22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Samþykkt.</w:t>
      </w:r>
    </w:p>
    <w:p w14:paraId="280C989F" w14:textId="7A3CA92A" w:rsidR="00AC09EF" w:rsidRPr="00AC09EF" w:rsidRDefault="00AC09EF" w:rsidP="00AC09EF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0647D917" w14:textId="0432B4F6" w:rsidR="00AC09EF" w:rsidRPr="00AC09EF" w:rsidRDefault="00AC09EF" w:rsidP="00AC09EF">
      <w:pPr>
        <w:numPr>
          <w:ilvl w:val="0"/>
          <w:numId w:val="2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Íþróttasjónvarpið – kynning.  </w:t>
      </w:r>
      <w:r w:rsidRPr="00AC09EF">
        <w:rPr>
          <w:rFonts w:ascii="Tahoma" w:eastAsia="Times New Roman" w:hAnsi="Tahoma" w:cs="Tahoma"/>
          <w:kern w:val="0"/>
          <w14:ligatures w14:val="none"/>
        </w:rPr>
        <w:t> </w:t>
      </w:r>
      <w:r w:rsidRPr="00AC09EF">
        <w:rPr>
          <w:rFonts w:ascii="Tahoma" w:eastAsia="Times New Roman" w:hAnsi="Tahoma" w:cs="Tahoma"/>
          <w:kern w:val="0"/>
          <w14:ligatures w14:val="none"/>
        </w:rPr>
        <w:br/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Þorvarður Goði kynnti hugmyndir sýnar um íþróttasjónvarp. Hann óskar eftir því að aðilar geti komið sér sama um verkefnið og samþykki viljayfirlýsingu þar um. Umræða.</w:t>
      </w:r>
      <w:r w:rsidRPr="00AC09EF">
        <w:rPr>
          <w:rFonts w:ascii="Tahoma" w:eastAsia="Times New Roman" w:hAnsi="Tahoma" w:cs="Tahoma"/>
          <w:kern w:val="0"/>
          <w14:ligatures w14:val="none"/>
        </w:rPr>
        <w:t> </w:t>
      </w:r>
      <w:r w:rsidRPr="00AC09EF">
        <w:rPr>
          <w:rFonts w:ascii="Tahoma" w:eastAsia="Times New Roman" w:hAnsi="Tahoma" w:cs="Tahoma"/>
          <w:kern w:val="0"/>
          <w14:ligatures w14:val="none"/>
        </w:rPr>
        <w:br/>
      </w:r>
    </w:p>
    <w:p w14:paraId="0D600C38" w14:textId="327213F6" w:rsidR="00AC09EF" w:rsidRPr="00AC09EF" w:rsidRDefault="00AC09EF" w:rsidP="00AC09EF">
      <w:pPr>
        <w:numPr>
          <w:ilvl w:val="0"/>
          <w:numId w:val="3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Erindi Ármanns vegna æfinga í frjálsíþróttum í Laugardalshöll.  </w:t>
      </w:r>
      <w:r w:rsidRPr="00AC09EF">
        <w:rPr>
          <w:rFonts w:ascii="Tahoma" w:eastAsia="Times New Roman" w:hAnsi="Tahoma" w:cs="Tahoma"/>
          <w:kern w:val="0"/>
          <w14:ligatures w14:val="none"/>
        </w:rPr>
        <w:t> </w:t>
      </w:r>
      <w:r w:rsidRPr="00AC09EF">
        <w:rPr>
          <w:rFonts w:ascii="Tahoma" w:eastAsia="Times New Roman" w:hAnsi="Tahoma" w:cs="Tahoma"/>
          <w:kern w:val="0"/>
          <w14:ligatures w14:val="none"/>
        </w:rPr>
        <w:br/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Málið lýtur að tímaúthlutun og markaðsetningu félaga þvert á hverfi gagnvart börnum. ÍBR leggur áherslu á að frjálsíþróttahöllin sé einstakt mannvirki sérhannað fyrir frjálsíþróttir og því mikilvægt að sátt náist um sem besta nýtingu á aðstöðunni.</w:t>
      </w:r>
    </w:p>
    <w:p w14:paraId="38C1710C" w14:textId="5C75E8D5" w:rsidR="00AC09EF" w:rsidRPr="00AC09EF" w:rsidRDefault="00AC09EF" w:rsidP="00AC09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</w:p>
    <w:p w14:paraId="701AB5BE" w14:textId="5D74A360" w:rsidR="00AC09EF" w:rsidRPr="00AC09EF" w:rsidRDefault="00AC09EF" w:rsidP="00AC09EF">
      <w:pPr>
        <w:numPr>
          <w:ilvl w:val="0"/>
          <w:numId w:val="4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Erindi vegna æfinga í Efra-Breiðholti.</w:t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br/>
        <w:t>Lagt fram. IS falið að halda áfram með málið.  </w:t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br/>
      </w:r>
    </w:p>
    <w:p w14:paraId="4BBB38CD" w14:textId="0A4E58A1" w:rsidR="00AC09EF" w:rsidRPr="00AC09EF" w:rsidRDefault="00AC09EF" w:rsidP="00AC09EF">
      <w:pPr>
        <w:numPr>
          <w:ilvl w:val="0"/>
          <w:numId w:val="5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Erindi Leiknis varðandi hverfisíþróttafélag.</w:t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br/>
        <w:t>Lagt fram. IS falið að halda áfram með málið.</w:t>
      </w:r>
    </w:p>
    <w:p w14:paraId="687EF732" w14:textId="5EAC8000" w:rsidR="00AC09EF" w:rsidRPr="00AC09EF" w:rsidRDefault="00AC09EF" w:rsidP="00AC09EF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</w:p>
    <w:p w14:paraId="69DE3A7D" w14:textId="7AAAD76D" w:rsidR="00AC09EF" w:rsidRPr="00AC09EF" w:rsidRDefault="00AC09EF" w:rsidP="00AC09EF">
      <w:pPr>
        <w:numPr>
          <w:ilvl w:val="0"/>
          <w:numId w:val="6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Samstarfssamningur við Reykjavíkurborg.</w:t>
      </w:r>
    </w:p>
    <w:p w14:paraId="0D76BAE2" w14:textId="0717609F" w:rsidR="00AC09EF" w:rsidRPr="00AC09EF" w:rsidRDefault="00AC09EF" w:rsidP="00EA7CEE">
      <w:pPr>
        <w:spacing w:after="0" w:line="240" w:lineRule="auto"/>
        <w:ind w:left="1215" w:firstLine="22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Fundur IS og FAF með sviðinu. Kynningarfundur með ÍTR á dagskrá. </w:t>
      </w: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br/>
        <w:t> </w:t>
      </w:r>
    </w:p>
    <w:p w14:paraId="1EEC320A" w14:textId="540FFE51" w:rsidR="00AC09EF" w:rsidRPr="00AC09EF" w:rsidRDefault="00AC09EF" w:rsidP="00AC09EF">
      <w:pPr>
        <w:numPr>
          <w:ilvl w:val="0"/>
          <w:numId w:val="7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AC09EF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Önnur mál.</w:t>
      </w:r>
    </w:p>
    <w:p w14:paraId="66487D7A" w14:textId="049C55B3" w:rsidR="00AC09EF" w:rsidRPr="00AC09EF" w:rsidRDefault="00AC09EF" w:rsidP="00AC09EF">
      <w:pPr>
        <w:spacing w:after="0" w:line="240" w:lineRule="auto"/>
        <w:ind w:left="705" w:firstLine="70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C09EF">
        <w:rPr>
          <w:rFonts w:ascii="Tahoma" w:eastAsia="Times New Roman" w:hAnsi="Tahoma" w:cs="Tahoma"/>
          <w:kern w:val="0"/>
          <w:lang w:val="is-IS"/>
          <w14:ligatures w14:val="none"/>
        </w:rPr>
        <w:t>Önnur mál voru ekki á dagskrá. </w:t>
      </w:r>
      <w:r w:rsidRPr="00AC09EF">
        <w:rPr>
          <w:rFonts w:ascii="Tahoma" w:eastAsia="Times New Roman" w:hAnsi="Tahoma" w:cs="Tahoma"/>
          <w:kern w:val="0"/>
          <w14:ligatures w14:val="none"/>
        </w:rPr>
        <w:t> </w:t>
      </w:r>
      <w:r w:rsidRPr="00AC09EF">
        <w:rPr>
          <w:rFonts w:ascii="Tahoma" w:eastAsia="Times New Roman" w:hAnsi="Tahoma" w:cs="Tahoma"/>
          <w:kern w:val="0"/>
          <w14:ligatures w14:val="none"/>
        </w:rPr>
        <w:br/>
        <w:t> </w:t>
      </w:r>
      <w:r w:rsidRPr="00AC09EF">
        <w:rPr>
          <w:rFonts w:ascii="Tahoma" w:eastAsia="Times New Roman" w:hAnsi="Tahoma" w:cs="Tahoma"/>
          <w:kern w:val="0"/>
          <w14:ligatures w14:val="none"/>
        </w:rPr>
        <w:br/>
      </w:r>
      <w:r w:rsidRPr="00AC09EF">
        <w:rPr>
          <w:rFonts w:ascii="Calibri" w:eastAsia="Times New Roman" w:hAnsi="Calibri" w:cs="Calibri"/>
          <w:kern w:val="0"/>
          <w:lang w:val="is-IS"/>
          <w14:ligatures w14:val="none"/>
        </w:rPr>
        <w:t>Fundi slitið kl. 13:05. Viggó H. Viggósson ritaði fundargerð.</w:t>
      </w:r>
    </w:p>
    <w:p w14:paraId="04E1F465" w14:textId="77777777" w:rsidR="00301FA6" w:rsidRDefault="00301FA6"/>
    <w:sectPr w:rsidR="00301F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529DB"/>
    <w:multiLevelType w:val="multilevel"/>
    <w:tmpl w:val="8FBC9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294776"/>
    <w:multiLevelType w:val="multilevel"/>
    <w:tmpl w:val="93EE8A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296396"/>
    <w:multiLevelType w:val="multilevel"/>
    <w:tmpl w:val="663C62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8A5ECD"/>
    <w:multiLevelType w:val="multilevel"/>
    <w:tmpl w:val="4DFA09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B66902"/>
    <w:multiLevelType w:val="multilevel"/>
    <w:tmpl w:val="83887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AC1F74"/>
    <w:multiLevelType w:val="multilevel"/>
    <w:tmpl w:val="9F9A74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60164F"/>
    <w:multiLevelType w:val="multilevel"/>
    <w:tmpl w:val="19D688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3976962">
    <w:abstractNumId w:val="0"/>
  </w:num>
  <w:num w:numId="2" w16cid:durableId="184755454">
    <w:abstractNumId w:val="4"/>
  </w:num>
  <w:num w:numId="3" w16cid:durableId="1666124783">
    <w:abstractNumId w:val="2"/>
  </w:num>
  <w:num w:numId="4" w16cid:durableId="1969120253">
    <w:abstractNumId w:val="6"/>
  </w:num>
  <w:num w:numId="5" w16cid:durableId="36904676">
    <w:abstractNumId w:val="1"/>
  </w:num>
  <w:num w:numId="6" w16cid:durableId="1335962670">
    <w:abstractNumId w:val="5"/>
  </w:num>
  <w:num w:numId="7" w16cid:durableId="982781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EF"/>
    <w:rsid w:val="00301FA6"/>
    <w:rsid w:val="00670834"/>
    <w:rsid w:val="00A811E3"/>
    <w:rsid w:val="00AC09EF"/>
    <w:rsid w:val="00C46935"/>
    <w:rsid w:val="00CC4028"/>
    <w:rsid w:val="00EA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D618"/>
  <w15:chartTrackingRefBased/>
  <w15:docId w15:val="{301A3F87-EE75-4602-8D20-C237DBFD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9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0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49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3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5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7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55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9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2F6E7-5D37-4223-9128-3DB6EEA98AB0}">
  <ds:schemaRefs>
    <ds:schemaRef ds:uri="http://schemas.microsoft.com/office/2006/metadata/properties"/>
    <ds:schemaRef ds:uri="http://schemas.microsoft.com/office/infopath/2007/PartnerControls"/>
    <ds:schemaRef ds:uri="13e84381-bd5d-4a42-979d-43cd55842674"/>
    <ds:schemaRef ds:uri="a45ebc66-97f4-4c7f-807e-d939de9b5f85"/>
  </ds:schemaRefs>
</ds:datastoreItem>
</file>

<file path=customXml/itemProps2.xml><?xml version="1.0" encoding="utf-8"?>
<ds:datastoreItem xmlns:ds="http://schemas.openxmlformats.org/officeDocument/2006/customXml" ds:itemID="{4CB64142-BCA8-4D2A-B620-F04E1AD7CC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B3634-7716-434D-B931-E2AC0802E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84381-bd5d-4a42-979d-43cd55842674"/>
    <ds:schemaRef ds:uri="a45ebc66-97f4-4c7f-807e-d939de9b5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Frímann Ari Ferdinandsson</cp:lastModifiedBy>
  <cp:revision>2</cp:revision>
  <dcterms:created xsi:type="dcterms:W3CDTF">2026-07-06T07:27:00Z</dcterms:created>
  <dcterms:modified xsi:type="dcterms:W3CDTF">2026-07-07T08:51:00Z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  <property fmtid="{D5CDD505-2E9C-101B-9397-08002B2CF9AE}" pid="3" name="MediaServiceImageTags">
    <vt:lpwstr/>
  </property>
</Properties>
</file>