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1453"/>
        <w:gridCol w:w="3201"/>
      </w:tblGrid>
      <w:tr w:rsidR="00394AFB" w14:paraId="0C40D027" w14:textId="77777777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2163DC" w14:textId="3FB38A28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wacimagecontainer"/>
                <w:noProof/>
              </w:rPr>
              <w:drawing>
                <wp:inline distT="0" distB="0" distL="0" distR="0" wp14:anchorId="221E7955" wp14:editId="06BA9A06">
                  <wp:extent cx="2247900" cy="685800"/>
                  <wp:effectExtent l="0" t="0" r="0" b="0"/>
                  <wp:docPr id="842113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A00A851" w14:textId="77777777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6460A83" w14:textId="64F34026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>177</w:t>
            </w: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>7</w:t>
            </w: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>. stjórnarfundur - #1</w:t>
            </w: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>3</w:t>
            </w: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 xml:space="preserve"> 2026. </w:t>
            </w:r>
            <w:r>
              <w:rPr>
                <w:rStyle w:val="eop"/>
                <w:rFonts w:ascii="Calibri" w:hAnsi="Calibri" w:cs="Calibri"/>
                <w:sz w:val="28"/>
                <w:szCs w:val="28"/>
              </w:rPr>
              <w:t> </w:t>
            </w:r>
          </w:p>
          <w:p w14:paraId="180E0A53" w14:textId="77777777" w:rsidR="00394AFB" w:rsidRDefault="00394AFB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  <w:rFonts w:ascii="Calibri" w:hAnsi="Calibri" w:cs="Calibri"/>
                <w:lang w:val="is-IS"/>
              </w:rPr>
              <w:t>Fundaherbergi ÍBR - 25. ágúst 2026 kl. 12:00.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AED79C" w14:textId="77777777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is-IS"/>
              </w:rPr>
              <w:t>Mætt: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92641F" w14:textId="77777777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is-IS"/>
              </w:rPr>
              <w:t xml:space="preserve">Ingvar Sverrisson, Lilja Sigurðardóttir, Jón Karl Ólafsson, Vanda Sigurgeirsdóttir, Margrét Hafsteinsdóttir, Viggó H. Viggósson og Frímann Ari Ferdinandsson </w:t>
            </w:r>
            <w:r>
              <w:rPr>
                <w:rStyle w:val="scxw168248190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Style w:val="normaltextrun"/>
                <w:rFonts w:ascii="Calibri" w:hAnsi="Calibri" w:cs="Calibri"/>
                <w:sz w:val="18"/>
                <w:szCs w:val="18"/>
                <w:lang w:val="is-IS"/>
              </w:rPr>
              <w:t>BG@RVK/ÍÚ</w:t>
            </w:r>
            <w:r>
              <w:rPr>
                <w:rStyle w:val="scxw168248190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hyperlink r:id="rId6" w:tgtFrame="_blank" w:history="1">
              <w:r>
                <w:rPr>
                  <w:rStyle w:val="normaltextrun"/>
                  <w:rFonts w:ascii="Calibri" w:hAnsi="Calibri" w:cs="Calibri"/>
                  <w:color w:val="0563C1"/>
                  <w:sz w:val="18"/>
                  <w:szCs w:val="18"/>
                  <w:u w:val="single"/>
                  <w:lang w:val="is-IS"/>
                </w:rPr>
                <w:t>ÍBR-1777 fundargerð.docx</w:t>
              </w:r>
            </w:hyperlink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617DB31" w14:textId="77777777" w:rsidR="00394AFB" w:rsidRDefault="00394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2FE2F4A4" w14:textId="77777777" w:rsidR="00394AFB" w:rsidRPr="00394AFB" w:rsidRDefault="00394AFB" w:rsidP="00394AFB">
      <w:pPr>
        <w:pStyle w:val="paragraph"/>
        <w:numPr>
          <w:ilvl w:val="0"/>
          <w:numId w:val="1"/>
        </w:numPr>
        <w:spacing w:before="0" w:beforeAutospacing="0" w:after="0" w:afterAutospacing="0"/>
        <w:ind w:left="1575" w:firstLine="0"/>
        <w:textAlignment w:val="baseline"/>
        <w:rPr>
          <w:rStyle w:val="normaltextrun"/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Fundargerð 1776</w:t>
      </w:r>
      <w:r>
        <w:rPr>
          <w:rStyle w:val="normaltextrun"/>
          <w:rFonts w:ascii="Tahoma" w:hAnsi="Tahoma" w:cs="Tahoma"/>
          <w:b/>
          <w:bCs/>
          <w:lang w:val="is-IS"/>
        </w:rPr>
        <w:t>.</w:t>
      </w:r>
    </w:p>
    <w:p w14:paraId="2D7E2AA1" w14:textId="07DFCDB3" w:rsidR="00394AFB" w:rsidRDefault="00394AFB" w:rsidP="00394AFB">
      <w:pPr>
        <w:pStyle w:val="paragraph"/>
        <w:spacing w:before="0" w:beforeAutospacing="0" w:after="0" w:afterAutospacing="0"/>
        <w:ind w:left="1575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lang w:val="is-IS"/>
        </w:rPr>
        <w:t>Samþykkt.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5C3640BF" w14:textId="77777777" w:rsid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hAnsi="Tahoma" w:cs="Tahoma"/>
          <w:lang w:val="is-IS"/>
        </w:rPr>
        <w:t>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285ECC8F" w14:textId="73212582" w:rsidR="00394AFB" w:rsidRPr="00394AFB" w:rsidRDefault="00394AFB" w:rsidP="00394AFB">
      <w:pPr>
        <w:pStyle w:val="paragraph"/>
        <w:numPr>
          <w:ilvl w:val="0"/>
          <w:numId w:val="2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  <w:lang w:val="is-IS"/>
        </w:rPr>
      </w:pPr>
      <w:r>
        <w:rPr>
          <w:rStyle w:val="normaltextrun"/>
          <w:rFonts w:ascii="Tahoma" w:hAnsi="Tahoma" w:cs="Tahoma"/>
          <w:b/>
          <w:bCs/>
          <w:lang w:val="is-IS"/>
        </w:rPr>
        <w:t xml:space="preserve">Samstarfssamningur við Reykjavíkurborg.  </w:t>
      </w:r>
      <w:r>
        <w:rPr>
          <w:rStyle w:val="scxw168248190"/>
          <w:rFonts w:ascii="Tahoma" w:hAnsi="Tahoma" w:cs="Tahoma"/>
        </w:rPr>
        <w:t> </w:t>
      </w:r>
      <w:r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>Hópur</w:t>
      </w:r>
      <w:r>
        <w:rPr>
          <w:rStyle w:val="normaltextrun"/>
          <w:rFonts w:ascii="Tahoma" w:hAnsi="Tahoma" w:cs="Tahoma"/>
          <w:lang w:val="is-IS"/>
        </w:rPr>
        <w:t xml:space="preserve"> með fulltrúm</w:t>
      </w:r>
      <w:r>
        <w:rPr>
          <w:rStyle w:val="normaltextrun"/>
          <w:rFonts w:ascii="Tahoma" w:hAnsi="Tahoma" w:cs="Tahoma"/>
          <w:lang w:val="is-IS"/>
        </w:rPr>
        <w:t xml:space="preserve"> félagan</w:t>
      </w:r>
      <w:r>
        <w:rPr>
          <w:rStyle w:val="normaltextrun"/>
          <w:rFonts w:ascii="Tahoma" w:hAnsi="Tahoma" w:cs="Tahoma"/>
          <w:lang w:val="is-IS"/>
        </w:rPr>
        <w:t>n</w:t>
      </w:r>
      <w:r>
        <w:rPr>
          <w:rStyle w:val="normaltextrun"/>
          <w:rFonts w:ascii="Tahoma" w:hAnsi="Tahoma" w:cs="Tahoma"/>
          <w:lang w:val="is-IS"/>
        </w:rPr>
        <w:t>a að störfum. Umræða um verðbætur. Rætt um að hefja stefnumótunnarvinnu í tengslum við samninginn.</w:t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 w:rsidRPr="00394AFB">
        <w:rPr>
          <w:rStyle w:val="eop"/>
          <w:rFonts w:ascii="Tahoma" w:hAnsi="Tahoma" w:cs="Tahoma"/>
          <w:bdr w:val="none" w:sz="0" w:space="0" w:color="auto" w:frame="1"/>
          <w:shd w:val="clear" w:color="auto" w:fill="C6C6C6"/>
          <w:lang w:val="is-IS"/>
        </w:rPr>
        <w:t> </w:t>
      </w:r>
    </w:p>
    <w:p w14:paraId="57DA5660" w14:textId="77777777" w:rsidR="00394AFB" w:rsidRDefault="00394AFB" w:rsidP="00394AFB">
      <w:pPr>
        <w:pStyle w:val="paragraph"/>
        <w:numPr>
          <w:ilvl w:val="0"/>
          <w:numId w:val="3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 xml:space="preserve">Framkvæmdir við hús ÍBR.  </w:t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Tahoma" w:hAnsi="Tahoma" w:cs="Tahoma"/>
          <w:lang w:val="is-IS"/>
        </w:rPr>
        <w:t xml:space="preserve">Taka tilboði </w:t>
      </w:r>
      <w:proofErr w:type="spellStart"/>
      <w:r>
        <w:rPr>
          <w:rStyle w:val="normaltextrun"/>
          <w:rFonts w:ascii="Tahoma" w:hAnsi="Tahoma" w:cs="Tahoma"/>
          <w:lang w:val="is-IS"/>
        </w:rPr>
        <w:t>lægstbjóðanda</w:t>
      </w:r>
      <w:proofErr w:type="spellEnd"/>
      <w:r>
        <w:rPr>
          <w:rStyle w:val="normaltextrun"/>
          <w:rFonts w:ascii="Tahoma" w:hAnsi="Tahoma" w:cs="Tahoma"/>
          <w:lang w:val="is-IS"/>
        </w:rPr>
        <w:t xml:space="preserve"> (HK). Brunastigi (flóttaleið) er hluti af verkinu. Líklega fer ÍSÍ í framkvæmdir líka.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6E308534" w14:textId="77777777" w:rsidR="00394AFB" w:rsidRDefault="00394AFB" w:rsidP="00394AFB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5672FE0C" w14:textId="6BAD0300" w:rsidR="00394AFB" w:rsidRDefault="00394AFB" w:rsidP="00394AFB">
      <w:pPr>
        <w:pStyle w:val="paragraph"/>
        <w:numPr>
          <w:ilvl w:val="0"/>
          <w:numId w:val="4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Lyftingarfélagið Heimsklassi.</w:t>
      </w:r>
      <w:r>
        <w:rPr>
          <w:rStyle w:val="scxw168248190"/>
          <w:rFonts w:ascii="Tahoma" w:hAnsi="Tahoma" w:cs="Tahoma"/>
        </w:rPr>
        <w:t> </w:t>
      </w:r>
      <w:r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>Umsókn</w:t>
      </w:r>
      <w:r>
        <w:rPr>
          <w:rStyle w:val="normaltextrun"/>
          <w:rFonts w:ascii="Tahoma" w:hAnsi="Tahoma" w:cs="Tahoma"/>
          <w:lang w:val="is-IS"/>
        </w:rPr>
        <w:t>araðild</w:t>
      </w:r>
      <w:r>
        <w:rPr>
          <w:rStyle w:val="normaltextrun"/>
          <w:rFonts w:ascii="Tahoma" w:hAnsi="Tahoma" w:cs="Tahoma"/>
          <w:lang w:val="is-IS"/>
        </w:rPr>
        <w:t xml:space="preserve"> samþykkt.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1488EA67" w14:textId="77777777" w:rsidR="00394AFB" w:rsidRDefault="00394AFB" w:rsidP="00394AF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6395354D" w14:textId="77777777" w:rsidR="00394AFB" w:rsidRDefault="00394AFB" w:rsidP="00394AFB">
      <w:pPr>
        <w:pStyle w:val="paragraph"/>
        <w:numPr>
          <w:ilvl w:val="0"/>
          <w:numId w:val="5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 xml:space="preserve">Breiðholt, ÍR og Leiknir. </w:t>
      </w:r>
      <w:r>
        <w:rPr>
          <w:rStyle w:val="scxw168248190"/>
          <w:rFonts w:ascii="Tahoma" w:hAnsi="Tahoma" w:cs="Tahoma"/>
        </w:rPr>
        <w:t> </w:t>
      </w:r>
      <w:r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>Félögin eru jákvæð fyrir frekara samstarfi. Bréf frá ÍBR til RVK/ÍÚ um aukið samstarf ÍR og Leiknis kynnt. Samþykkt að senda. Áfram unnið að málinu.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6E2ABA8A" w14:textId="77777777" w:rsidR="00394AFB" w:rsidRDefault="00394AFB" w:rsidP="00394AFB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78432BBA" w14:textId="77777777" w:rsidR="00394AFB" w:rsidRDefault="00394AFB" w:rsidP="00394AFB">
      <w:pPr>
        <w:pStyle w:val="paragraph"/>
        <w:numPr>
          <w:ilvl w:val="0"/>
          <w:numId w:val="6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Tímaúthlutun.</w:t>
      </w:r>
      <w:r>
        <w:rPr>
          <w:rStyle w:val="scxw168248190"/>
          <w:rFonts w:ascii="Tahoma" w:hAnsi="Tahoma" w:cs="Tahoma"/>
        </w:rPr>
        <w:t> </w:t>
      </w:r>
      <w:r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 xml:space="preserve">Tímaúthlutun hefur gengið vel, búið að leysa flest „vandræðamálin“, þó standa mál í tengslum við Laugardalinn og Val </w:t>
      </w:r>
      <w:proofErr w:type="spellStart"/>
      <w:r>
        <w:rPr>
          <w:rStyle w:val="normaltextrun"/>
          <w:rFonts w:ascii="Tahoma" w:hAnsi="Tahoma" w:cs="Tahoma"/>
          <w:lang w:val="is-IS"/>
        </w:rPr>
        <w:t>útaf</w:t>
      </w:r>
      <w:proofErr w:type="spellEnd"/>
      <w:r>
        <w:rPr>
          <w:rStyle w:val="normaltextrun"/>
          <w:rFonts w:ascii="Tahoma" w:hAnsi="Tahoma" w:cs="Tahoma"/>
          <w:lang w:val="is-IS"/>
        </w:rPr>
        <w:t>.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43F1787B" w14:textId="77777777" w:rsid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21A7CE8B" w14:textId="77777777" w:rsidR="00394AFB" w:rsidRDefault="00394AFB" w:rsidP="00394AFB">
      <w:pPr>
        <w:pStyle w:val="paragraph"/>
        <w:numPr>
          <w:ilvl w:val="0"/>
          <w:numId w:val="7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Fyrirframgreiðslur til félaga.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3DAB6564" w14:textId="5C63BFAC" w:rsidR="00394AFB" w:rsidRP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  <w:lang w:val="sv-SE"/>
        </w:rPr>
      </w:pPr>
      <w:r>
        <w:rPr>
          <w:rStyle w:val="normaltextrun"/>
          <w:rFonts w:ascii="Tahoma" w:hAnsi="Tahoma" w:cs="Tahoma"/>
          <w:lang w:val="is-IS"/>
        </w:rPr>
        <w:t>Nokkur félag</w:t>
      </w:r>
      <w:r>
        <w:rPr>
          <w:rStyle w:val="normaltextrun"/>
          <w:rFonts w:ascii="Tahoma" w:hAnsi="Tahoma" w:cs="Tahoma"/>
          <w:lang w:val="is-IS"/>
        </w:rPr>
        <w:t>a</w:t>
      </w:r>
      <w:r>
        <w:rPr>
          <w:rStyle w:val="normaltextrun"/>
          <w:rFonts w:ascii="Tahoma" w:hAnsi="Tahoma" w:cs="Tahoma"/>
          <w:lang w:val="is-IS"/>
        </w:rPr>
        <w:t>n</w:t>
      </w:r>
      <w:r>
        <w:rPr>
          <w:rStyle w:val="normaltextrun"/>
          <w:rFonts w:ascii="Tahoma" w:hAnsi="Tahoma" w:cs="Tahoma"/>
          <w:lang w:val="is-IS"/>
        </w:rPr>
        <w:t>n</w:t>
      </w:r>
      <w:r>
        <w:rPr>
          <w:rStyle w:val="normaltextrun"/>
          <w:rFonts w:ascii="Tahoma" w:hAnsi="Tahoma" w:cs="Tahoma"/>
          <w:lang w:val="is-IS"/>
        </w:rPr>
        <w:t xml:space="preserve">a hafa fengið </w:t>
      </w:r>
      <w:proofErr w:type="spellStart"/>
      <w:r>
        <w:rPr>
          <w:rStyle w:val="normaltextrun"/>
          <w:rFonts w:ascii="Tahoma" w:hAnsi="Tahoma" w:cs="Tahoma"/>
          <w:lang w:val="is-IS"/>
        </w:rPr>
        <w:t>fyrirfram</w:t>
      </w:r>
      <w:proofErr w:type="spellEnd"/>
      <w:r>
        <w:rPr>
          <w:rStyle w:val="normaltextrun"/>
          <w:rFonts w:ascii="Tahoma" w:hAnsi="Tahoma" w:cs="Tahoma"/>
          <w:lang w:val="is-IS"/>
        </w:rPr>
        <w:t>, allt innan viðmiðunarmarka.</w:t>
      </w:r>
      <w:r w:rsidRPr="00394AFB">
        <w:rPr>
          <w:rStyle w:val="scxw168248190"/>
          <w:rFonts w:ascii="Tahoma" w:hAnsi="Tahoma" w:cs="Tahoma"/>
          <w:lang w:val="sv-SE"/>
        </w:rPr>
        <w:t> </w:t>
      </w:r>
      <w:r w:rsidRPr="00394AFB">
        <w:rPr>
          <w:rFonts w:ascii="Tahoma" w:hAnsi="Tahoma" w:cs="Tahoma"/>
          <w:lang w:val="sv-SE"/>
        </w:rPr>
        <w:br/>
      </w:r>
      <w:r>
        <w:rPr>
          <w:rStyle w:val="normaltextrun"/>
          <w:rFonts w:ascii="Tahoma" w:hAnsi="Tahoma" w:cs="Tahoma"/>
          <w:lang w:val="is-IS"/>
        </w:rPr>
        <w:t> </w:t>
      </w:r>
      <w:r w:rsidRPr="00394AFB">
        <w:rPr>
          <w:rStyle w:val="eop"/>
          <w:rFonts w:ascii="Tahoma" w:hAnsi="Tahoma" w:cs="Tahoma"/>
          <w:bdr w:val="none" w:sz="0" w:space="0" w:color="auto" w:frame="1"/>
          <w:shd w:val="clear" w:color="auto" w:fill="C6C6C6"/>
          <w:lang w:val="sv-SE"/>
        </w:rPr>
        <w:t> </w:t>
      </w:r>
    </w:p>
    <w:p w14:paraId="735D7E53" w14:textId="77777777" w:rsidR="00394AFB" w:rsidRDefault="00394AFB" w:rsidP="00394AFB">
      <w:pPr>
        <w:pStyle w:val="paragraph"/>
        <w:numPr>
          <w:ilvl w:val="0"/>
          <w:numId w:val="8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Fundaráætlun.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64C41D8D" w14:textId="17CB71FE" w:rsid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hAnsi="Tahoma" w:cs="Tahoma"/>
          <w:lang w:val="is-IS"/>
        </w:rPr>
        <w:t>Lagt fram og samþ</w:t>
      </w:r>
      <w:r>
        <w:rPr>
          <w:rStyle w:val="normaltextrun"/>
          <w:rFonts w:ascii="Tahoma" w:hAnsi="Tahoma" w:cs="Tahoma"/>
          <w:lang w:val="is-IS"/>
        </w:rPr>
        <w:t>ykkt.  Fundartími færist til 11:45.</w:t>
      </w:r>
      <w:r>
        <w:rPr>
          <w:rStyle w:val="normaltextrun"/>
          <w:rFonts w:ascii="Tahoma" w:hAnsi="Tahoma" w:cs="Tahoma"/>
          <w:lang w:val="is-IS"/>
        </w:rPr>
        <w:t>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52AE9D89" w14:textId="77777777" w:rsid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0FDE7F84" w14:textId="77777777" w:rsidR="00394AFB" w:rsidRDefault="00394AFB" w:rsidP="00394AFB">
      <w:pPr>
        <w:pStyle w:val="paragraph"/>
        <w:numPr>
          <w:ilvl w:val="0"/>
          <w:numId w:val="9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Önnur mál. </w:t>
      </w:r>
      <w:r>
        <w:rPr>
          <w:rStyle w:val="eop"/>
          <w:rFonts w:ascii="Tahoma" w:hAnsi="Tahoma" w:cs="Tahoma"/>
          <w:bdr w:val="none" w:sz="0" w:space="0" w:color="auto" w:frame="1"/>
          <w:shd w:val="clear" w:color="auto" w:fill="C6C6C6"/>
        </w:rPr>
        <w:t> </w:t>
      </w:r>
    </w:p>
    <w:p w14:paraId="65CEB043" w14:textId="36934F25" w:rsidR="00394AFB" w:rsidRP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  <w:lang w:val="is-IS"/>
        </w:rPr>
      </w:pPr>
      <w:r w:rsidRPr="00394AFB">
        <w:rPr>
          <w:rStyle w:val="scxw168248190"/>
          <w:rFonts w:ascii="Tahoma" w:hAnsi="Tahoma" w:cs="Tahoma"/>
          <w:lang w:val="nb-NO"/>
        </w:rPr>
        <w:t> </w:t>
      </w:r>
      <w:r w:rsidRPr="00394AFB">
        <w:rPr>
          <w:rFonts w:ascii="Tahoma" w:hAnsi="Tahoma" w:cs="Tahoma"/>
          <w:lang w:val="nb-NO"/>
        </w:rPr>
        <w:br/>
      </w:r>
      <w:r>
        <w:rPr>
          <w:rStyle w:val="normaltextrun"/>
          <w:rFonts w:ascii="Tahoma" w:hAnsi="Tahoma" w:cs="Tahoma"/>
          <w:b/>
          <w:bCs/>
          <w:lang w:val="is-IS"/>
        </w:rPr>
        <w:t>RMÍ</w:t>
      </w:r>
      <w:r>
        <w:rPr>
          <w:rStyle w:val="normaltextrun"/>
          <w:rFonts w:ascii="Tahoma" w:hAnsi="Tahoma" w:cs="Tahoma"/>
          <w:lang w:val="is-IS"/>
        </w:rPr>
        <w:t xml:space="preserve"> – Hlaupið gekk vel. Ný braut kom vel út. Gott að ræsa út við HÍ og endamarkið gott. </w:t>
      </w:r>
      <w:r>
        <w:rPr>
          <w:rStyle w:val="normaltextrun"/>
          <w:rFonts w:ascii="Tahoma" w:hAnsi="Tahoma" w:cs="Tahoma"/>
          <w:lang w:val="is-IS"/>
        </w:rPr>
        <w:t>Bæta þarf úr varðandi</w:t>
      </w:r>
      <w:r>
        <w:rPr>
          <w:rStyle w:val="normaltextrun"/>
          <w:rFonts w:ascii="Tahoma" w:hAnsi="Tahoma" w:cs="Tahoma"/>
          <w:lang w:val="is-IS"/>
        </w:rPr>
        <w:t xml:space="preserve"> samruna</w:t>
      </w:r>
      <w:r>
        <w:rPr>
          <w:rStyle w:val="normaltextrun"/>
          <w:rFonts w:ascii="Tahoma" w:hAnsi="Tahoma" w:cs="Tahoma"/>
          <w:lang w:val="is-IS"/>
        </w:rPr>
        <w:t xml:space="preserve"> </w:t>
      </w:r>
      <w:r>
        <w:rPr>
          <w:rStyle w:val="normaltextrun"/>
          <w:rFonts w:ascii="Tahoma" w:hAnsi="Tahoma" w:cs="Tahoma"/>
          <w:lang w:val="is-IS"/>
        </w:rPr>
        <w:t xml:space="preserve">hlaupahópa úr </w:t>
      </w:r>
      <w:r>
        <w:rPr>
          <w:rStyle w:val="normaltextrun"/>
          <w:rFonts w:ascii="Tahoma" w:hAnsi="Tahoma" w:cs="Tahoma"/>
          <w:lang w:val="is-IS"/>
        </w:rPr>
        <w:t>21</w:t>
      </w:r>
      <w:r>
        <w:rPr>
          <w:rStyle w:val="normaltextrun"/>
          <w:rFonts w:ascii="Tahoma" w:hAnsi="Tahoma" w:cs="Tahoma"/>
          <w:lang w:val="is-IS"/>
        </w:rPr>
        <w:t>k og heilu við Sæbraut. Nokkuð var vart við óásættanlega framkomu (jafnvel ofbel</w:t>
      </w:r>
      <w:r>
        <w:rPr>
          <w:rStyle w:val="normaltextrun"/>
          <w:rFonts w:ascii="Tahoma" w:hAnsi="Tahoma" w:cs="Tahoma"/>
          <w:lang w:val="is-IS"/>
        </w:rPr>
        <w:t>d</w:t>
      </w:r>
      <w:r>
        <w:rPr>
          <w:rStyle w:val="normaltextrun"/>
          <w:rFonts w:ascii="Tahoma" w:hAnsi="Tahoma" w:cs="Tahoma"/>
          <w:lang w:val="is-IS"/>
        </w:rPr>
        <w:t xml:space="preserve">i) í garð </w:t>
      </w:r>
      <w:r>
        <w:rPr>
          <w:rStyle w:val="normaltextrun"/>
          <w:rFonts w:ascii="Tahoma" w:hAnsi="Tahoma" w:cs="Tahoma"/>
          <w:lang w:val="is-IS"/>
        </w:rPr>
        <w:t>starfsmanna</w:t>
      </w:r>
      <w:r>
        <w:rPr>
          <w:rStyle w:val="normaltextrun"/>
          <w:rFonts w:ascii="Tahoma" w:hAnsi="Tahoma" w:cs="Tahoma"/>
          <w:lang w:val="is-IS"/>
        </w:rPr>
        <w:t xml:space="preserve">. </w:t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Tahoma" w:hAnsi="Tahoma" w:cs="Tahoma"/>
          <w:b/>
          <w:bCs/>
          <w:lang w:val="is-IS"/>
        </w:rPr>
        <w:lastRenderedPageBreak/>
        <w:t>Lottópeningar</w:t>
      </w:r>
      <w:r>
        <w:rPr>
          <w:rStyle w:val="normaltextrun"/>
          <w:rFonts w:ascii="Tahoma" w:hAnsi="Tahoma" w:cs="Tahoma"/>
          <w:b/>
          <w:bCs/>
          <w:lang w:val="is-IS"/>
        </w:rPr>
        <w:t>, skipting milli héraða</w:t>
      </w:r>
      <w:r>
        <w:rPr>
          <w:rStyle w:val="normaltextrun"/>
          <w:rFonts w:ascii="Tahoma" w:hAnsi="Tahoma" w:cs="Tahoma"/>
          <w:lang w:val="is-IS"/>
        </w:rPr>
        <w:t xml:space="preserve"> – Vinna í tengslum við úthlutun. Setja á dag</w:t>
      </w:r>
      <w:r>
        <w:rPr>
          <w:rStyle w:val="normaltextrun"/>
          <w:rFonts w:ascii="Tahoma" w:hAnsi="Tahoma" w:cs="Tahoma"/>
          <w:lang w:val="is-IS"/>
        </w:rPr>
        <w:t>s</w:t>
      </w:r>
      <w:r>
        <w:rPr>
          <w:rStyle w:val="normaltextrun"/>
          <w:rFonts w:ascii="Tahoma" w:hAnsi="Tahoma" w:cs="Tahoma"/>
          <w:lang w:val="is-IS"/>
        </w:rPr>
        <w:t>krá. </w:t>
      </w:r>
      <w:r w:rsidRPr="00394AFB">
        <w:rPr>
          <w:rStyle w:val="eop"/>
          <w:rFonts w:ascii="Tahoma" w:hAnsi="Tahoma" w:cs="Tahoma"/>
          <w:bdr w:val="none" w:sz="0" w:space="0" w:color="auto" w:frame="1"/>
          <w:shd w:val="clear" w:color="auto" w:fill="C6C6C6"/>
          <w:lang w:val="is-IS"/>
        </w:rPr>
        <w:t> </w:t>
      </w:r>
    </w:p>
    <w:p w14:paraId="454CD4DA" w14:textId="467CC23D" w:rsidR="00394AFB" w:rsidRP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  <w:lang w:val="is-IS"/>
        </w:rPr>
      </w:pP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Tahoma" w:hAnsi="Tahoma" w:cs="Tahoma"/>
          <w:b/>
          <w:bCs/>
          <w:lang w:val="is-IS"/>
        </w:rPr>
        <w:t xml:space="preserve">Kynning fyrir RVK/ÍU </w:t>
      </w:r>
      <w:r>
        <w:rPr>
          <w:rStyle w:val="normaltextrun"/>
          <w:rFonts w:ascii="Tahoma" w:hAnsi="Tahoma" w:cs="Tahoma"/>
          <w:lang w:val="is-IS"/>
        </w:rPr>
        <w:t>–</w:t>
      </w:r>
      <w:r>
        <w:rPr>
          <w:rStyle w:val="normaltextrun"/>
          <w:rFonts w:ascii="Tahoma" w:hAnsi="Tahoma" w:cs="Tahoma"/>
          <w:lang w:val="is-IS"/>
        </w:rPr>
        <w:t xml:space="preserve"> </w:t>
      </w:r>
      <w:r>
        <w:rPr>
          <w:rStyle w:val="normaltextrun"/>
          <w:rFonts w:ascii="Tahoma" w:hAnsi="Tahoma" w:cs="Tahoma"/>
          <w:lang w:val="is-IS"/>
        </w:rPr>
        <w:t>Formaður og varaformaður</w:t>
      </w:r>
      <w:r>
        <w:rPr>
          <w:rStyle w:val="normaltextrun"/>
          <w:rFonts w:ascii="Tahoma" w:hAnsi="Tahoma" w:cs="Tahoma"/>
          <w:lang w:val="is-IS"/>
        </w:rPr>
        <w:t xml:space="preserve"> í fyrsta fasa og svo ráið allt. </w:t>
      </w:r>
      <w:r w:rsidRPr="00394AFB">
        <w:rPr>
          <w:rStyle w:val="eop"/>
          <w:rFonts w:ascii="Tahoma" w:hAnsi="Tahoma" w:cs="Tahoma"/>
          <w:bdr w:val="none" w:sz="0" w:space="0" w:color="auto" w:frame="1"/>
          <w:shd w:val="clear" w:color="auto" w:fill="C6C6C6"/>
          <w:lang w:val="is-IS"/>
        </w:rPr>
        <w:t> </w:t>
      </w:r>
    </w:p>
    <w:p w14:paraId="2F8E9938" w14:textId="77777777" w:rsidR="00394AFB" w:rsidRPr="00394AFB" w:rsidRDefault="00394AFB" w:rsidP="00394AFB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  <w:lang w:val="is-IS"/>
        </w:rPr>
      </w:pP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Tahoma" w:hAnsi="Tahoma" w:cs="Tahoma"/>
          <w:lang w:val="is-IS"/>
        </w:rPr>
        <w:t xml:space="preserve">Önnur mál voru ekki á dagskrá. </w:t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Calibri" w:hAnsi="Calibri" w:cs="Calibri"/>
          <w:lang w:val="is-IS"/>
        </w:rPr>
        <w:t>Fundi slitið kl. 13:15. Viggó H. Viggósson ritaði fundargerð.</w:t>
      </w:r>
      <w:r w:rsidRPr="00394AFB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is-IS"/>
        </w:rPr>
        <w:t> </w:t>
      </w:r>
    </w:p>
    <w:p w14:paraId="365EF3CD" w14:textId="77777777" w:rsidR="00301FA6" w:rsidRPr="00394AFB" w:rsidRDefault="00301FA6">
      <w:pPr>
        <w:rPr>
          <w:lang w:val="is-IS"/>
        </w:rPr>
      </w:pPr>
    </w:p>
    <w:sectPr w:rsidR="00301FA6" w:rsidRPr="00394A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0CC8"/>
    <w:multiLevelType w:val="multilevel"/>
    <w:tmpl w:val="25D23D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D1E58"/>
    <w:multiLevelType w:val="multilevel"/>
    <w:tmpl w:val="91BA37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9B7675"/>
    <w:multiLevelType w:val="multilevel"/>
    <w:tmpl w:val="4B9859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A1322"/>
    <w:multiLevelType w:val="multilevel"/>
    <w:tmpl w:val="69486D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9C2364"/>
    <w:multiLevelType w:val="multilevel"/>
    <w:tmpl w:val="C9BCE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5E0CEA"/>
    <w:multiLevelType w:val="multilevel"/>
    <w:tmpl w:val="42DEAB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70EDE"/>
    <w:multiLevelType w:val="multilevel"/>
    <w:tmpl w:val="F4C010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757625"/>
    <w:multiLevelType w:val="multilevel"/>
    <w:tmpl w:val="752464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540392"/>
    <w:multiLevelType w:val="multilevel"/>
    <w:tmpl w:val="1AF8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446309">
    <w:abstractNumId w:val="8"/>
  </w:num>
  <w:num w:numId="2" w16cid:durableId="644167672">
    <w:abstractNumId w:val="5"/>
  </w:num>
  <w:num w:numId="3" w16cid:durableId="1838573129">
    <w:abstractNumId w:val="2"/>
  </w:num>
  <w:num w:numId="4" w16cid:durableId="1722485208">
    <w:abstractNumId w:val="3"/>
  </w:num>
  <w:num w:numId="5" w16cid:durableId="2067602209">
    <w:abstractNumId w:val="4"/>
  </w:num>
  <w:num w:numId="6" w16cid:durableId="1483234239">
    <w:abstractNumId w:val="0"/>
  </w:num>
  <w:num w:numId="7" w16cid:durableId="310598038">
    <w:abstractNumId w:val="7"/>
  </w:num>
  <w:num w:numId="8" w16cid:durableId="552079473">
    <w:abstractNumId w:val="1"/>
  </w:num>
  <w:num w:numId="9" w16cid:durableId="1249341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FB"/>
    <w:rsid w:val="00301FA6"/>
    <w:rsid w:val="00394AFB"/>
    <w:rsid w:val="00456826"/>
    <w:rsid w:val="00670834"/>
    <w:rsid w:val="00A8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4ED5"/>
  <w15:chartTrackingRefBased/>
  <w15:docId w15:val="{99420474-0B14-473D-A882-405AA28E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AF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A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A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A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A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A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AF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94AFB"/>
    <w:pPr>
      <w:spacing w:before="100" w:beforeAutospacing="1" w:after="100" w:afterAutospacing="1"/>
    </w:pPr>
  </w:style>
  <w:style w:type="character" w:customStyle="1" w:styleId="scxw168248190">
    <w:name w:val="scxw168248190"/>
    <w:basedOn w:val="DefaultParagraphFont"/>
    <w:rsid w:val="00394AFB"/>
  </w:style>
  <w:style w:type="character" w:customStyle="1" w:styleId="wacimagecontainer">
    <w:name w:val="wacimagecontainer"/>
    <w:basedOn w:val="DefaultParagraphFont"/>
    <w:rsid w:val="00394AFB"/>
  </w:style>
  <w:style w:type="character" w:customStyle="1" w:styleId="eop">
    <w:name w:val="eop"/>
    <w:basedOn w:val="DefaultParagraphFont"/>
    <w:rsid w:val="00394AFB"/>
  </w:style>
  <w:style w:type="character" w:customStyle="1" w:styleId="normaltextrun">
    <w:name w:val="normaltextrun"/>
    <w:basedOn w:val="DefaultParagraphFont"/>
    <w:rsid w:val="00394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fklubburinn-my.sharepoint.com/:w:/g/personal/viggo_golfklubburinn_onmicrosoft_com/IQD9AmaceTW7Q7Qpo5jCBW-QAREK45_gKKq-rkQuTnjdr6I?e=qxmLwG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Props1.xml><?xml version="1.0" encoding="utf-8"?>
<ds:datastoreItem xmlns:ds="http://schemas.openxmlformats.org/officeDocument/2006/customXml" ds:itemID="{29207DF9-56C7-4A8B-BC93-6858A1313250}"/>
</file>

<file path=customXml/itemProps2.xml><?xml version="1.0" encoding="utf-8"?>
<ds:datastoreItem xmlns:ds="http://schemas.openxmlformats.org/officeDocument/2006/customXml" ds:itemID="{1A8751AD-0F0E-4348-9F61-B6EF816E0DF4}"/>
</file>

<file path=customXml/itemProps3.xml><?xml version="1.0" encoding="utf-8"?>
<ds:datastoreItem xmlns:ds="http://schemas.openxmlformats.org/officeDocument/2006/customXml" ds:itemID="{D24A4DD1-80DB-41C1-B50B-BDA146E34A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1</cp:revision>
  <dcterms:created xsi:type="dcterms:W3CDTF">2026-09-22T07:58:00Z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</Properties>
</file>